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9C" w:rsidRPr="00C64089" w:rsidRDefault="004E569C" w:rsidP="004E569C">
      <w:pPr>
        <w:jc w:val="center"/>
        <w:outlineLvl w:val="0"/>
        <w:rPr>
          <w:b/>
          <w:sz w:val="32"/>
          <w:szCs w:val="32"/>
        </w:rPr>
      </w:pPr>
      <w:r w:rsidRPr="00C64089">
        <w:rPr>
          <w:b/>
          <w:sz w:val="32"/>
          <w:szCs w:val="32"/>
        </w:rPr>
        <w:t>ГОДОВОЙ</w:t>
      </w:r>
      <w:r>
        <w:rPr>
          <w:b/>
          <w:sz w:val="32"/>
          <w:szCs w:val="32"/>
        </w:rPr>
        <w:t xml:space="preserve"> </w:t>
      </w:r>
      <w:r w:rsidRPr="00C64089">
        <w:rPr>
          <w:b/>
          <w:sz w:val="32"/>
          <w:szCs w:val="32"/>
        </w:rPr>
        <w:t>ОТЧЕТ</w:t>
      </w:r>
    </w:p>
    <w:p w:rsidR="004E569C" w:rsidRPr="00C64089" w:rsidRDefault="004E569C" w:rsidP="004E569C">
      <w:pPr>
        <w:jc w:val="center"/>
        <w:outlineLvl w:val="0"/>
        <w:rPr>
          <w:b/>
          <w:sz w:val="32"/>
          <w:szCs w:val="32"/>
        </w:rPr>
      </w:pPr>
      <w:r w:rsidRPr="00C64089">
        <w:rPr>
          <w:b/>
          <w:sz w:val="32"/>
          <w:szCs w:val="32"/>
        </w:rPr>
        <w:t>открытого акционерного общества «ЭлС»</w:t>
      </w:r>
    </w:p>
    <w:p w:rsidR="004E569C" w:rsidRDefault="004E569C" w:rsidP="004E569C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за</w:t>
      </w:r>
      <w:r w:rsidRPr="00C64089">
        <w:rPr>
          <w:b/>
          <w:sz w:val="32"/>
          <w:szCs w:val="32"/>
        </w:rPr>
        <w:t xml:space="preserve"> 20</w:t>
      </w:r>
      <w:r>
        <w:rPr>
          <w:b/>
          <w:sz w:val="32"/>
          <w:szCs w:val="32"/>
        </w:rPr>
        <w:t>14 год</w:t>
      </w:r>
    </w:p>
    <w:p w:rsidR="004E569C" w:rsidRDefault="004E569C" w:rsidP="004E569C">
      <w:pPr>
        <w:jc w:val="center"/>
        <w:outlineLvl w:val="0"/>
        <w:rPr>
          <w:b/>
          <w:sz w:val="28"/>
          <w:szCs w:val="28"/>
        </w:rPr>
      </w:pPr>
    </w:p>
    <w:p w:rsidR="00A457E5" w:rsidRDefault="00A457E5" w:rsidP="004E569C">
      <w:pPr>
        <w:jc w:val="center"/>
        <w:outlineLvl w:val="0"/>
        <w:rPr>
          <w:b/>
          <w:sz w:val="28"/>
          <w:szCs w:val="28"/>
        </w:rPr>
      </w:pPr>
    </w:p>
    <w:p w:rsidR="004E569C" w:rsidRPr="004F6319" w:rsidRDefault="004E569C" w:rsidP="004E569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Общие </w:t>
      </w:r>
      <w:r w:rsidRPr="004F6319">
        <w:rPr>
          <w:b/>
          <w:i/>
          <w:sz w:val="28"/>
          <w:szCs w:val="28"/>
        </w:rPr>
        <w:t>сведения об открытом акционерном обществе</w:t>
      </w:r>
    </w:p>
    <w:p w:rsidR="004E569C" w:rsidRDefault="004E569C" w:rsidP="004E569C">
      <w:pPr>
        <w:ind w:firstLine="510"/>
        <w:jc w:val="both"/>
        <w:rPr>
          <w:b/>
          <w:sz w:val="28"/>
          <w:szCs w:val="28"/>
        </w:rPr>
      </w:pPr>
    </w:p>
    <w:p w:rsidR="004E569C" w:rsidRPr="008D02B9" w:rsidRDefault="004E569C" w:rsidP="004E569C">
      <w:pPr>
        <w:ind w:firstLine="720"/>
        <w:jc w:val="both"/>
        <w:rPr>
          <w:b/>
          <w:sz w:val="28"/>
          <w:szCs w:val="28"/>
        </w:rPr>
      </w:pPr>
      <w:r w:rsidRPr="008D02B9">
        <w:rPr>
          <w:sz w:val="28"/>
          <w:szCs w:val="28"/>
        </w:rPr>
        <w:t xml:space="preserve">Полное </w:t>
      </w:r>
      <w:r>
        <w:rPr>
          <w:sz w:val="28"/>
          <w:szCs w:val="28"/>
        </w:rPr>
        <w:t xml:space="preserve">наименование общества: </w:t>
      </w:r>
      <w:r w:rsidRPr="008D02B9">
        <w:rPr>
          <w:b/>
          <w:sz w:val="28"/>
          <w:szCs w:val="28"/>
        </w:rPr>
        <w:t>открытое акционерное общество  «ЭлС»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 w:rsidRPr="00AB229E">
        <w:rPr>
          <w:sz w:val="28"/>
          <w:szCs w:val="28"/>
        </w:rPr>
        <w:t xml:space="preserve">Свидетельство </w:t>
      </w:r>
      <w:r>
        <w:rPr>
          <w:sz w:val="28"/>
          <w:szCs w:val="28"/>
        </w:rPr>
        <w:t xml:space="preserve">о государственной регистрации: </w:t>
      </w:r>
    </w:p>
    <w:p w:rsidR="004E569C" w:rsidRPr="000C7208" w:rsidRDefault="004E569C" w:rsidP="00B63B33">
      <w:pPr>
        <w:jc w:val="both"/>
        <w:rPr>
          <w:b/>
          <w:sz w:val="28"/>
          <w:szCs w:val="28"/>
        </w:rPr>
      </w:pPr>
      <w:r w:rsidRPr="000C7208">
        <w:rPr>
          <w:b/>
          <w:sz w:val="28"/>
          <w:szCs w:val="28"/>
        </w:rPr>
        <w:t>серия 67 № 000361256 от 25.11.2005</w:t>
      </w:r>
      <w:r w:rsidR="00925281">
        <w:rPr>
          <w:b/>
          <w:sz w:val="28"/>
          <w:szCs w:val="28"/>
        </w:rPr>
        <w:t xml:space="preserve"> </w:t>
      </w:r>
      <w:r w:rsidRPr="000C7208">
        <w:rPr>
          <w:b/>
          <w:sz w:val="28"/>
          <w:szCs w:val="28"/>
        </w:rPr>
        <w:t>г.</w:t>
      </w:r>
    </w:p>
    <w:p w:rsidR="00B63B33" w:rsidRDefault="004E569C" w:rsidP="004E569C">
      <w:pPr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адрес: </w:t>
      </w:r>
    </w:p>
    <w:p w:rsidR="004E569C" w:rsidRPr="000C7208" w:rsidRDefault="004E569C" w:rsidP="00B63B33">
      <w:pPr>
        <w:jc w:val="both"/>
        <w:outlineLvl w:val="0"/>
        <w:rPr>
          <w:b/>
          <w:sz w:val="28"/>
          <w:szCs w:val="28"/>
        </w:rPr>
      </w:pPr>
      <w:r w:rsidRPr="000C7208">
        <w:rPr>
          <w:b/>
          <w:sz w:val="28"/>
          <w:szCs w:val="28"/>
        </w:rPr>
        <w:t>Российская Федерация, Смоленская область,</w:t>
      </w:r>
      <w:r>
        <w:rPr>
          <w:b/>
          <w:sz w:val="28"/>
          <w:szCs w:val="28"/>
        </w:rPr>
        <w:t xml:space="preserve"> </w:t>
      </w:r>
      <w:proofErr w:type="gramStart"/>
      <w:r w:rsidRPr="000C7208">
        <w:rPr>
          <w:b/>
          <w:sz w:val="28"/>
          <w:szCs w:val="28"/>
        </w:rPr>
        <w:t>г</w:t>
      </w:r>
      <w:proofErr w:type="gramEnd"/>
      <w:r w:rsidRPr="000C7208">
        <w:rPr>
          <w:b/>
          <w:sz w:val="28"/>
          <w:szCs w:val="28"/>
        </w:rPr>
        <w:t>.</w:t>
      </w:r>
      <w:r w:rsidR="00925281">
        <w:rPr>
          <w:b/>
          <w:sz w:val="28"/>
          <w:szCs w:val="28"/>
        </w:rPr>
        <w:t xml:space="preserve"> </w:t>
      </w:r>
      <w:r w:rsidRPr="000C7208">
        <w:rPr>
          <w:b/>
          <w:sz w:val="28"/>
          <w:szCs w:val="28"/>
        </w:rPr>
        <w:t>Десногорск, а/я 80/1</w:t>
      </w:r>
    </w:p>
    <w:p w:rsidR="00B63B33" w:rsidRDefault="004E569C" w:rsidP="004E569C">
      <w:pPr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Почтовый адрес: </w:t>
      </w:r>
    </w:p>
    <w:p w:rsidR="004E569C" w:rsidRPr="000C7208" w:rsidRDefault="004E569C" w:rsidP="00B63B33">
      <w:pPr>
        <w:jc w:val="both"/>
        <w:outlineLvl w:val="0"/>
        <w:rPr>
          <w:b/>
          <w:sz w:val="28"/>
          <w:szCs w:val="28"/>
        </w:rPr>
      </w:pPr>
      <w:r w:rsidRPr="000C7208">
        <w:rPr>
          <w:b/>
          <w:sz w:val="28"/>
          <w:szCs w:val="28"/>
        </w:rPr>
        <w:t xml:space="preserve">216400,Смоленская область, </w:t>
      </w:r>
      <w:proofErr w:type="gramStart"/>
      <w:r w:rsidRPr="000C7208">
        <w:rPr>
          <w:b/>
          <w:sz w:val="28"/>
          <w:szCs w:val="28"/>
        </w:rPr>
        <w:t>г</w:t>
      </w:r>
      <w:proofErr w:type="gramEnd"/>
      <w:r w:rsidRPr="000C7208">
        <w:rPr>
          <w:b/>
          <w:sz w:val="28"/>
          <w:szCs w:val="28"/>
        </w:rPr>
        <w:t>.</w:t>
      </w:r>
      <w:r w:rsidR="00C472D6">
        <w:rPr>
          <w:b/>
          <w:sz w:val="28"/>
          <w:szCs w:val="28"/>
        </w:rPr>
        <w:t xml:space="preserve"> </w:t>
      </w:r>
      <w:r w:rsidRPr="000C7208">
        <w:rPr>
          <w:b/>
          <w:sz w:val="28"/>
          <w:szCs w:val="28"/>
        </w:rPr>
        <w:t>Десногорск, а/я 80/1</w:t>
      </w:r>
    </w:p>
    <w:p w:rsidR="004E569C" w:rsidRPr="000C7208" w:rsidRDefault="004E569C" w:rsidP="00B63B33">
      <w:pPr>
        <w:ind w:firstLine="720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Контактный телефон: </w:t>
      </w:r>
      <w:r w:rsidRPr="000C7208">
        <w:rPr>
          <w:b/>
          <w:sz w:val="28"/>
          <w:szCs w:val="28"/>
        </w:rPr>
        <w:t>8-48153-3-30-09</w:t>
      </w:r>
    </w:p>
    <w:p w:rsidR="004E569C" w:rsidRDefault="004E569C" w:rsidP="00B63B33">
      <w:pPr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Факс: </w:t>
      </w:r>
      <w:r w:rsidRPr="000C7208">
        <w:rPr>
          <w:b/>
          <w:sz w:val="28"/>
          <w:szCs w:val="28"/>
        </w:rPr>
        <w:t>8-48153-3-21-22</w:t>
      </w:r>
    </w:p>
    <w:p w:rsidR="004E569C" w:rsidRPr="000C7208" w:rsidRDefault="004E569C" w:rsidP="004E569C">
      <w:pPr>
        <w:ind w:firstLine="720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Адрес электронной почты</w:t>
      </w:r>
      <w:r w:rsidRPr="000C7208">
        <w:rPr>
          <w:b/>
          <w:sz w:val="28"/>
          <w:szCs w:val="28"/>
        </w:rPr>
        <w:t xml:space="preserve">: </w:t>
      </w:r>
      <w:hyperlink r:id="rId6" w:history="1">
        <w:r w:rsidRPr="005A5C50">
          <w:rPr>
            <w:rStyle w:val="a4"/>
            <w:b/>
            <w:sz w:val="28"/>
            <w:szCs w:val="28"/>
            <w:lang w:val="en-US"/>
          </w:rPr>
          <w:t>elsdesnogorsk</w:t>
        </w:r>
        <w:r w:rsidRPr="005A5C50">
          <w:rPr>
            <w:rStyle w:val="a4"/>
            <w:b/>
            <w:sz w:val="28"/>
            <w:szCs w:val="28"/>
          </w:rPr>
          <w:t>@</w:t>
        </w:r>
        <w:r w:rsidRPr="005A5C50">
          <w:rPr>
            <w:rStyle w:val="a4"/>
            <w:b/>
            <w:sz w:val="28"/>
            <w:szCs w:val="28"/>
            <w:lang w:val="en-US"/>
          </w:rPr>
          <w:t>rambler</w:t>
        </w:r>
        <w:r w:rsidRPr="005A5C50">
          <w:rPr>
            <w:rStyle w:val="a4"/>
            <w:b/>
            <w:sz w:val="28"/>
            <w:szCs w:val="28"/>
          </w:rPr>
          <w:t>.</w:t>
        </w:r>
        <w:r w:rsidRPr="005A5C50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вид деятельности: </w:t>
      </w:r>
    </w:p>
    <w:p w:rsidR="004E569C" w:rsidRDefault="004E569C" w:rsidP="004E569C">
      <w:pPr>
        <w:numPr>
          <w:ilvl w:val="1"/>
          <w:numId w:val="32"/>
        </w:numPr>
        <w:tabs>
          <w:tab w:val="left" w:pos="284"/>
        </w:tabs>
        <w:ind w:left="284" w:hanging="284"/>
        <w:jc w:val="both"/>
        <w:rPr>
          <w:b/>
          <w:sz w:val="28"/>
          <w:szCs w:val="28"/>
        </w:rPr>
      </w:pPr>
      <w:r w:rsidRPr="008D02B9">
        <w:rPr>
          <w:b/>
          <w:sz w:val="28"/>
          <w:szCs w:val="28"/>
        </w:rPr>
        <w:t>эксплуатация</w:t>
      </w:r>
      <w:r>
        <w:rPr>
          <w:b/>
          <w:sz w:val="28"/>
          <w:szCs w:val="28"/>
        </w:rPr>
        <w:t xml:space="preserve"> </w:t>
      </w:r>
      <w:r w:rsidRPr="008D02B9">
        <w:rPr>
          <w:b/>
          <w:sz w:val="28"/>
          <w:szCs w:val="28"/>
        </w:rPr>
        <w:t>и ремонт</w:t>
      </w:r>
      <w:r>
        <w:rPr>
          <w:b/>
          <w:sz w:val="28"/>
          <w:szCs w:val="28"/>
        </w:rPr>
        <w:t xml:space="preserve">, монтаж  и наладочные работы </w:t>
      </w:r>
      <w:r w:rsidRPr="000C7208">
        <w:rPr>
          <w:b/>
          <w:sz w:val="28"/>
          <w:szCs w:val="28"/>
        </w:rPr>
        <w:t>электрооборудования электрических сетей;</w:t>
      </w:r>
    </w:p>
    <w:p w:rsidR="004E569C" w:rsidRDefault="004E569C" w:rsidP="004E569C">
      <w:pPr>
        <w:numPr>
          <w:ilvl w:val="0"/>
          <w:numId w:val="32"/>
        </w:numPr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0C7208">
        <w:rPr>
          <w:b/>
          <w:sz w:val="28"/>
          <w:szCs w:val="28"/>
        </w:rPr>
        <w:t>ередача</w:t>
      </w:r>
      <w:r>
        <w:rPr>
          <w:b/>
          <w:sz w:val="28"/>
          <w:szCs w:val="28"/>
        </w:rPr>
        <w:t xml:space="preserve"> </w:t>
      </w:r>
      <w:r w:rsidRPr="000C7208">
        <w:rPr>
          <w:b/>
          <w:sz w:val="28"/>
          <w:szCs w:val="28"/>
        </w:rPr>
        <w:t>электроэнергии</w:t>
      </w:r>
      <w:r>
        <w:rPr>
          <w:b/>
          <w:sz w:val="28"/>
          <w:szCs w:val="28"/>
        </w:rPr>
        <w:t>.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перечне</w:t>
      </w:r>
      <w:proofErr w:type="gramEnd"/>
      <w:r>
        <w:rPr>
          <w:sz w:val="28"/>
          <w:szCs w:val="28"/>
        </w:rPr>
        <w:t xml:space="preserve"> стратегических акционерных обществ ОАО «ЭлС» </w:t>
      </w:r>
      <w:r w:rsidRPr="000C7208">
        <w:rPr>
          <w:b/>
          <w:sz w:val="28"/>
          <w:szCs w:val="28"/>
        </w:rPr>
        <w:t>не находится</w:t>
      </w:r>
      <w:r>
        <w:rPr>
          <w:sz w:val="28"/>
          <w:szCs w:val="28"/>
        </w:rPr>
        <w:t>.</w:t>
      </w:r>
    </w:p>
    <w:p w:rsidR="004E569C" w:rsidRPr="00B35E2C" w:rsidRDefault="004E569C" w:rsidP="004E569C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Штатная численность работников: </w:t>
      </w:r>
      <w:r>
        <w:rPr>
          <w:b/>
          <w:sz w:val="28"/>
          <w:szCs w:val="28"/>
        </w:rPr>
        <w:t>1</w:t>
      </w:r>
      <w:r w:rsidR="00685ACA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6</w:t>
      </w:r>
      <w:r w:rsidR="00685ACA">
        <w:rPr>
          <w:b/>
          <w:sz w:val="28"/>
          <w:szCs w:val="28"/>
        </w:rPr>
        <w:t>,6</w:t>
      </w:r>
      <w:r w:rsidRPr="00B35E2C">
        <w:rPr>
          <w:b/>
          <w:sz w:val="28"/>
          <w:szCs w:val="28"/>
        </w:rPr>
        <w:t xml:space="preserve"> чел.</w:t>
      </w:r>
    </w:p>
    <w:p w:rsidR="004E569C" w:rsidRDefault="004E569C" w:rsidP="004E569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Наименование и адрес </w:t>
      </w:r>
      <w:proofErr w:type="spellStart"/>
      <w:r>
        <w:rPr>
          <w:sz w:val="28"/>
          <w:szCs w:val="28"/>
        </w:rPr>
        <w:t>реестродержателя</w:t>
      </w:r>
      <w:proofErr w:type="spellEnd"/>
      <w:r>
        <w:rPr>
          <w:sz w:val="28"/>
          <w:szCs w:val="28"/>
        </w:rPr>
        <w:t>:</w:t>
      </w:r>
    </w:p>
    <w:p w:rsidR="004E569C" w:rsidRDefault="004E569C" w:rsidP="004E569C">
      <w:pPr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Наименование: </w:t>
      </w:r>
      <w:r>
        <w:rPr>
          <w:b/>
          <w:sz w:val="28"/>
          <w:szCs w:val="28"/>
        </w:rPr>
        <w:t>Открытое акционерное общество « ЭлС»</w:t>
      </w:r>
    </w:p>
    <w:p w:rsidR="004E569C" w:rsidRPr="000C7208" w:rsidRDefault="004E569C" w:rsidP="004E569C">
      <w:pPr>
        <w:jc w:val="both"/>
        <w:outlineLvl w:val="0"/>
        <w:rPr>
          <w:b/>
          <w:sz w:val="28"/>
          <w:szCs w:val="28"/>
        </w:rPr>
      </w:pPr>
      <w:r w:rsidRPr="000C7208">
        <w:rPr>
          <w:sz w:val="28"/>
          <w:szCs w:val="28"/>
        </w:rPr>
        <w:t>Адрес: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216400</w:t>
      </w:r>
      <w:r w:rsidRPr="000C7208">
        <w:rPr>
          <w:b/>
          <w:sz w:val="28"/>
          <w:szCs w:val="28"/>
        </w:rPr>
        <w:t>,</w:t>
      </w:r>
      <w:r w:rsidR="009252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Смоленская область, </w:t>
      </w:r>
      <w:proofErr w:type="gramStart"/>
      <w:r w:rsidRPr="000C7208">
        <w:rPr>
          <w:b/>
          <w:sz w:val="28"/>
          <w:szCs w:val="28"/>
        </w:rPr>
        <w:t>г</w:t>
      </w:r>
      <w:proofErr w:type="gramEnd"/>
      <w:r w:rsidRPr="000C720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Десногорск, а/я 80/1</w:t>
      </w:r>
    </w:p>
    <w:p w:rsidR="004E569C" w:rsidRPr="007E6020" w:rsidRDefault="004E569C" w:rsidP="004E569C">
      <w:pPr>
        <w:ind w:firstLine="720"/>
        <w:jc w:val="both"/>
        <w:outlineLvl w:val="0"/>
        <w:rPr>
          <w:b/>
          <w:sz w:val="28"/>
          <w:szCs w:val="28"/>
        </w:rPr>
      </w:pPr>
      <w:r w:rsidRPr="007E6020">
        <w:rPr>
          <w:sz w:val="28"/>
          <w:szCs w:val="28"/>
        </w:rPr>
        <w:t xml:space="preserve">Размер уставного капитала: </w:t>
      </w:r>
      <w:r w:rsidRPr="007E6020">
        <w:rPr>
          <w:b/>
          <w:sz w:val="28"/>
          <w:szCs w:val="28"/>
        </w:rPr>
        <w:t>4270 тыс. рублей.</w:t>
      </w:r>
    </w:p>
    <w:p w:rsidR="004E569C" w:rsidRPr="000C7208" w:rsidRDefault="004E569C" w:rsidP="004E569C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Общее количество обыкновенных акций: </w:t>
      </w:r>
      <w:r w:rsidRPr="000C7208">
        <w:rPr>
          <w:b/>
          <w:sz w:val="28"/>
          <w:szCs w:val="28"/>
        </w:rPr>
        <w:t>427</w:t>
      </w:r>
      <w:r>
        <w:rPr>
          <w:b/>
          <w:sz w:val="28"/>
          <w:szCs w:val="28"/>
        </w:rPr>
        <w:t xml:space="preserve">00 штук номинальной стоимостью </w:t>
      </w:r>
      <w:r w:rsidRPr="000C7208">
        <w:rPr>
          <w:b/>
          <w:sz w:val="28"/>
          <w:szCs w:val="28"/>
        </w:rPr>
        <w:t>по 100 рублей каждая.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 номер выпуска  обыкновенных акций и дата государственной регистрации: </w:t>
      </w:r>
      <w:r>
        <w:rPr>
          <w:b/>
          <w:sz w:val="28"/>
          <w:szCs w:val="28"/>
        </w:rPr>
        <w:t xml:space="preserve">1-01-11270-А </w:t>
      </w:r>
      <w:r w:rsidRPr="000C7208">
        <w:rPr>
          <w:b/>
          <w:sz w:val="28"/>
          <w:szCs w:val="28"/>
        </w:rPr>
        <w:t>08.06.2006г.</w:t>
      </w:r>
    </w:p>
    <w:p w:rsidR="004E569C" w:rsidRPr="000C7208" w:rsidRDefault="004E569C" w:rsidP="004E569C">
      <w:pPr>
        <w:ind w:firstLine="720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Привилегированных акций </w:t>
      </w:r>
      <w:r w:rsidRPr="000C7208">
        <w:rPr>
          <w:b/>
          <w:sz w:val="28"/>
          <w:szCs w:val="28"/>
        </w:rPr>
        <w:t>не имеется.</w:t>
      </w:r>
    </w:p>
    <w:p w:rsidR="004E569C" w:rsidRPr="000C7208" w:rsidRDefault="004E569C" w:rsidP="004E569C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Доля Российской Федерации по обыкновенным акциям: </w:t>
      </w:r>
      <w:r w:rsidRPr="000C7208">
        <w:rPr>
          <w:b/>
          <w:sz w:val="28"/>
          <w:szCs w:val="28"/>
        </w:rPr>
        <w:t>100%.</w:t>
      </w:r>
    </w:p>
    <w:p w:rsidR="004E569C" w:rsidRPr="000C7208" w:rsidRDefault="004E569C" w:rsidP="004E569C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Акционером ОАО «ЭлС» является: </w:t>
      </w:r>
      <w:r w:rsidRPr="000C7208">
        <w:rPr>
          <w:b/>
          <w:sz w:val="28"/>
          <w:szCs w:val="28"/>
        </w:rPr>
        <w:t>РФ в лице Федерального</w:t>
      </w:r>
      <w:r>
        <w:rPr>
          <w:b/>
          <w:sz w:val="28"/>
          <w:szCs w:val="28"/>
        </w:rPr>
        <w:t xml:space="preserve"> </w:t>
      </w:r>
      <w:r w:rsidRPr="000C7208">
        <w:rPr>
          <w:b/>
          <w:sz w:val="28"/>
          <w:szCs w:val="28"/>
        </w:rPr>
        <w:t xml:space="preserve">агентства по управлению </w:t>
      </w:r>
      <w:r>
        <w:rPr>
          <w:b/>
          <w:sz w:val="28"/>
          <w:szCs w:val="28"/>
        </w:rPr>
        <w:t>государственным</w:t>
      </w:r>
      <w:r w:rsidRPr="000C7208">
        <w:rPr>
          <w:b/>
          <w:sz w:val="28"/>
          <w:szCs w:val="28"/>
        </w:rPr>
        <w:t xml:space="preserve"> имуществом.</w:t>
      </w:r>
    </w:p>
    <w:p w:rsidR="004E569C" w:rsidRPr="000C7208" w:rsidRDefault="004E569C" w:rsidP="004E569C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Наличие  специального права  на участие РФ в управлении ОАО «золотой акции»: </w:t>
      </w:r>
      <w:r w:rsidRPr="000C7208">
        <w:rPr>
          <w:b/>
          <w:sz w:val="28"/>
          <w:szCs w:val="28"/>
        </w:rPr>
        <w:t>нет.</w:t>
      </w:r>
    </w:p>
    <w:p w:rsidR="004E569C" w:rsidRDefault="004E569C" w:rsidP="004E569C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Наименование и адрес аудиторской организации за 201</w:t>
      </w:r>
      <w:r w:rsidR="009734EE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9734EE">
        <w:rPr>
          <w:sz w:val="28"/>
          <w:szCs w:val="28"/>
        </w:rPr>
        <w:t xml:space="preserve">6 </w:t>
      </w:r>
      <w:r>
        <w:rPr>
          <w:sz w:val="28"/>
          <w:szCs w:val="28"/>
        </w:rPr>
        <w:t xml:space="preserve">гг.:                     </w:t>
      </w:r>
      <w:r w:rsidRPr="002242C3">
        <w:rPr>
          <w:b/>
          <w:sz w:val="28"/>
          <w:szCs w:val="28"/>
        </w:rPr>
        <w:t xml:space="preserve">ООО </w:t>
      </w:r>
      <w:r w:rsidR="00F27050">
        <w:rPr>
          <w:b/>
          <w:sz w:val="28"/>
          <w:szCs w:val="28"/>
        </w:rPr>
        <w:t xml:space="preserve">Аудиторская фирма </w:t>
      </w:r>
      <w:r w:rsidRPr="002242C3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Аудитс</w:t>
      </w:r>
      <w:r w:rsidR="00F27050">
        <w:rPr>
          <w:b/>
          <w:sz w:val="28"/>
          <w:szCs w:val="28"/>
        </w:rPr>
        <w:t>тройиндустрия</w:t>
      </w:r>
      <w:proofErr w:type="spellEnd"/>
      <w:r>
        <w:rPr>
          <w:b/>
          <w:sz w:val="28"/>
          <w:szCs w:val="28"/>
        </w:rPr>
        <w:t>», ЕГРЮЛ 10767</w:t>
      </w:r>
      <w:r w:rsidR="00F27050">
        <w:rPr>
          <w:b/>
          <w:sz w:val="28"/>
          <w:szCs w:val="28"/>
        </w:rPr>
        <w:t>01443120</w:t>
      </w:r>
      <w:r>
        <w:rPr>
          <w:b/>
          <w:sz w:val="28"/>
          <w:szCs w:val="28"/>
        </w:rPr>
        <w:t>, ИНН 67</w:t>
      </w:r>
      <w:r w:rsidR="00F27050">
        <w:rPr>
          <w:b/>
          <w:sz w:val="28"/>
          <w:szCs w:val="28"/>
        </w:rPr>
        <w:t xml:space="preserve">30026059, </w:t>
      </w:r>
      <w:r>
        <w:rPr>
          <w:b/>
          <w:sz w:val="28"/>
          <w:szCs w:val="28"/>
        </w:rPr>
        <w:t>2140</w:t>
      </w:r>
      <w:r w:rsidR="00F27050">
        <w:rPr>
          <w:b/>
          <w:sz w:val="28"/>
          <w:szCs w:val="28"/>
        </w:rPr>
        <w:t>12</w:t>
      </w:r>
      <w:r w:rsidRPr="002242C3">
        <w:rPr>
          <w:b/>
          <w:sz w:val="28"/>
          <w:szCs w:val="28"/>
        </w:rPr>
        <w:t>, г</w:t>
      </w:r>
      <w:r>
        <w:rPr>
          <w:b/>
          <w:sz w:val="28"/>
          <w:szCs w:val="28"/>
        </w:rPr>
        <w:t>.</w:t>
      </w:r>
      <w:r w:rsidR="009252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Смоленск</w:t>
      </w:r>
      <w:r w:rsidRPr="002242C3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ул. </w:t>
      </w:r>
      <w:proofErr w:type="spellStart"/>
      <w:r w:rsidR="00F27050">
        <w:rPr>
          <w:b/>
          <w:sz w:val="28"/>
          <w:szCs w:val="28"/>
        </w:rPr>
        <w:t>Кашена</w:t>
      </w:r>
      <w:proofErr w:type="spellEnd"/>
      <w:r>
        <w:rPr>
          <w:b/>
          <w:sz w:val="28"/>
          <w:szCs w:val="28"/>
        </w:rPr>
        <w:t>, д.</w:t>
      </w:r>
      <w:r w:rsidR="00F2705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, </w:t>
      </w:r>
      <w:r w:rsidR="00F27050">
        <w:rPr>
          <w:b/>
          <w:sz w:val="28"/>
          <w:szCs w:val="28"/>
        </w:rPr>
        <w:t>офис 302</w:t>
      </w:r>
      <w:r>
        <w:rPr>
          <w:b/>
          <w:sz w:val="28"/>
          <w:szCs w:val="28"/>
        </w:rPr>
        <w:t>.</w:t>
      </w:r>
    </w:p>
    <w:p w:rsidR="004E569C" w:rsidRDefault="004E569C" w:rsidP="004E569C">
      <w:pPr>
        <w:jc w:val="center"/>
        <w:rPr>
          <w:b/>
          <w:i/>
          <w:sz w:val="28"/>
          <w:szCs w:val="28"/>
        </w:rPr>
      </w:pPr>
    </w:p>
    <w:p w:rsidR="00A457E5" w:rsidRDefault="00A457E5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4E569C" w:rsidRDefault="004E569C" w:rsidP="004E569C">
      <w:pPr>
        <w:jc w:val="center"/>
        <w:rPr>
          <w:b/>
          <w:i/>
          <w:sz w:val="28"/>
          <w:szCs w:val="28"/>
        </w:rPr>
      </w:pPr>
      <w:r w:rsidRPr="00EC5A68">
        <w:rPr>
          <w:b/>
          <w:i/>
          <w:sz w:val="28"/>
          <w:szCs w:val="28"/>
        </w:rPr>
        <w:lastRenderedPageBreak/>
        <w:t>2. Сведения о провед</w:t>
      </w:r>
      <w:r>
        <w:rPr>
          <w:b/>
          <w:i/>
          <w:sz w:val="28"/>
          <w:szCs w:val="28"/>
        </w:rPr>
        <w:t>ении общего собрания акционеров</w:t>
      </w:r>
    </w:p>
    <w:p w:rsidR="004E569C" w:rsidRPr="009E535A" w:rsidRDefault="004E569C" w:rsidP="004E569C">
      <w:pPr>
        <w:ind w:firstLine="510"/>
        <w:jc w:val="both"/>
        <w:rPr>
          <w:b/>
          <w:i/>
          <w:sz w:val="20"/>
          <w:szCs w:val="20"/>
        </w:rPr>
      </w:pP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Годовое общее собрание акционеров: № 1</w:t>
      </w:r>
      <w:r w:rsidR="0015406F">
        <w:rPr>
          <w:sz w:val="28"/>
          <w:szCs w:val="28"/>
        </w:rPr>
        <w:t>4</w:t>
      </w:r>
      <w:r>
        <w:rPr>
          <w:sz w:val="28"/>
          <w:szCs w:val="28"/>
        </w:rPr>
        <w:t>5-р от 2</w:t>
      </w:r>
      <w:r w:rsidR="0015406F">
        <w:rPr>
          <w:sz w:val="28"/>
          <w:szCs w:val="28"/>
        </w:rPr>
        <w:t>4</w:t>
      </w:r>
      <w:r>
        <w:rPr>
          <w:sz w:val="28"/>
          <w:szCs w:val="28"/>
        </w:rPr>
        <w:t>.06.201</w:t>
      </w:r>
      <w:r w:rsidR="0015406F">
        <w:rPr>
          <w:sz w:val="28"/>
          <w:szCs w:val="28"/>
        </w:rPr>
        <w:t>4</w:t>
      </w:r>
      <w:r>
        <w:rPr>
          <w:sz w:val="28"/>
          <w:szCs w:val="28"/>
        </w:rPr>
        <w:t>г.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 повестки дня: </w:t>
      </w:r>
    </w:p>
    <w:p w:rsidR="004E569C" w:rsidRDefault="004E569C" w:rsidP="004E569C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годового отчета Общества за 201</w:t>
      </w:r>
      <w:r w:rsidR="00D46F7E">
        <w:rPr>
          <w:sz w:val="28"/>
          <w:szCs w:val="28"/>
        </w:rPr>
        <w:t>3</w:t>
      </w:r>
      <w:r>
        <w:rPr>
          <w:sz w:val="28"/>
          <w:szCs w:val="28"/>
        </w:rPr>
        <w:t xml:space="preserve"> год.</w:t>
      </w:r>
    </w:p>
    <w:p w:rsidR="004E569C" w:rsidRDefault="004E569C" w:rsidP="004E569C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Утверждение </w:t>
      </w:r>
      <w:r w:rsidRPr="007E6020">
        <w:rPr>
          <w:sz w:val="28"/>
          <w:szCs w:val="28"/>
        </w:rPr>
        <w:t>годовой бухгалтерской отчетности</w:t>
      </w:r>
      <w:r>
        <w:rPr>
          <w:sz w:val="28"/>
          <w:szCs w:val="28"/>
        </w:rPr>
        <w:t xml:space="preserve"> Общества за 201</w:t>
      </w:r>
      <w:r w:rsidR="0015406F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  <w:r w:rsidRPr="007E6020">
        <w:rPr>
          <w:sz w:val="28"/>
          <w:szCs w:val="28"/>
        </w:rPr>
        <w:t>, в том числе отчетов о прибылях и убытках</w:t>
      </w:r>
      <w:r>
        <w:rPr>
          <w:sz w:val="28"/>
          <w:szCs w:val="28"/>
        </w:rPr>
        <w:t>.</w:t>
      </w:r>
    </w:p>
    <w:p w:rsidR="004E569C" w:rsidRDefault="004E569C" w:rsidP="004E569C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распределени</w:t>
      </w:r>
      <w:r w:rsidR="0015406F">
        <w:rPr>
          <w:sz w:val="28"/>
          <w:szCs w:val="28"/>
        </w:rPr>
        <w:t>я</w:t>
      </w:r>
      <w:r>
        <w:rPr>
          <w:sz w:val="28"/>
          <w:szCs w:val="28"/>
        </w:rPr>
        <w:t xml:space="preserve"> прибыли Общества за 201</w:t>
      </w:r>
      <w:r w:rsidR="0015406F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  <w:r w:rsidR="0015406F">
        <w:rPr>
          <w:sz w:val="28"/>
          <w:szCs w:val="28"/>
        </w:rPr>
        <w:t>.</w:t>
      </w:r>
    </w:p>
    <w:p w:rsidR="0015406F" w:rsidRDefault="0015406F" w:rsidP="004E569C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размера вознаграждения членам Совета директоров                    ОАО «ЭлС».</w:t>
      </w:r>
    </w:p>
    <w:p w:rsidR="004E569C" w:rsidRDefault="004E569C" w:rsidP="004E569C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Избрание Совета директоров Общества.</w:t>
      </w:r>
    </w:p>
    <w:p w:rsidR="004E569C" w:rsidRDefault="004E569C" w:rsidP="004E569C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Избрание ревизионной комиссии </w:t>
      </w:r>
      <w:r w:rsidR="00925281">
        <w:rPr>
          <w:sz w:val="28"/>
          <w:szCs w:val="28"/>
        </w:rPr>
        <w:t>Общества</w:t>
      </w:r>
      <w:r>
        <w:rPr>
          <w:sz w:val="28"/>
          <w:szCs w:val="28"/>
        </w:rPr>
        <w:t>.</w:t>
      </w:r>
    </w:p>
    <w:p w:rsidR="0015406F" w:rsidRPr="007E6020" w:rsidRDefault="0015406F" w:rsidP="004E569C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аудитора ОАО «ЭлС».</w:t>
      </w:r>
    </w:p>
    <w:p w:rsidR="004E569C" w:rsidRPr="009E535A" w:rsidRDefault="004E569C" w:rsidP="00925281">
      <w:pPr>
        <w:ind w:firstLine="510"/>
        <w:jc w:val="both"/>
        <w:rPr>
          <w:b/>
          <w:sz w:val="20"/>
          <w:szCs w:val="20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4E569C" w:rsidRDefault="004E569C" w:rsidP="00925281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3. Сведения о С</w:t>
      </w:r>
      <w:r w:rsidRPr="00EC5A68">
        <w:rPr>
          <w:b/>
          <w:i/>
          <w:sz w:val="28"/>
          <w:szCs w:val="28"/>
        </w:rPr>
        <w:t>овете директоров</w:t>
      </w:r>
      <w:r>
        <w:rPr>
          <w:b/>
          <w:i/>
          <w:sz w:val="28"/>
          <w:szCs w:val="28"/>
        </w:rPr>
        <w:t xml:space="preserve"> </w:t>
      </w:r>
    </w:p>
    <w:p w:rsidR="004E569C" w:rsidRPr="009E535A" w:rsidRDefault="004E569C" w:rsidP="00925281">
      <w:pPr>
        <w:spacing w:line="276" w:lineRule="auto"/>
        <w:rPr>
          <w:b/>
          <w:i/>
          <w:sz w:val="20"/>
          <w:szCs w:val="20"/>
        </w:rPr>
      </w:pPr>
    </w:p>
    <w:p w:rsidR="00E54704" w:rsidRDefault="00070AB5" w:rsidP="00925281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Распоряжением ТУ Росимущества в Смоленской области от 27.06.2013 г. </w:t>
      </w:r>
      <w:r w:rsidR="00D46F7E">
        <w:rPr>
          <w:b/>
          <w:i/>
          <w:sz w:val="28"/>
          <w:szCs w:val="28"/>
        </w:rPr>
        <w:t xml:space="preserve">                   </w:t>
      </w:r>
      <w:r>
        <w:rPr>
          <w:b/>
          <w:i/>
          <w:sz w:val="28"/>
          <w:szCs w:val="28"/>
        </w:rPr>
        <w:t>№ 156-р избран следующий с</w:t>
      </w:r>
      <w:r w:rsidR="00E54704" w:rsidRPr="001D59AE">
        <w:rPr>
          <w:b/>
          <w:i/>
          <w:sz w:val="28"/>
          <w:szCs w:val="28"/>
        </w:rPr>
        <w:t xml:space="preserve">остав </w:t>
      </w:r>
      <w:r>
        <w:rPr>
          <w:b/>
          <w:i/>
          <w:sz w:val="28"/>
          <w:szCs w:val="28"/>
        </w:rPr>
        <w:t>С</w:t>
      </w:r>
      <w:r w:rsidR="00E54704" w:rsidRPr="001D59AE">
        <w:rPr>
          <w:b/>
          <w:i/>
          <w:sz w:val="28"/>
          <w:szCs w:val="28"/>
        </w:rPr>
        <w:t xml:space="preserve">овета директоров:  </w:t>
      </w:r>
    </w:p>
    <w:p w:rsidR="00070AB5" w:rsidRPr="00192F49" w:rsidRDefault="00070AB5" w:rsidP="00070AB5">
      <w:pPr>
        <w:numPr>
          <w:ilvl w:val="0"/>
          <w:numId w:val="5"/>
        </w:numPr>
        <w:tabs>
          <w:tab w:val="left" w:pos="142"/>
          <w:tab w:val="left" w:pos="426"/>
        </w:tabs>
        <w:ind w:left="426" w:hanging="426"/>
        <w:jc w:val="both"/>
        <w:rPr>
          <w:sz w:val="28"/>
          <w:szCs w:val="28"/>
        </w:rPr>
      </w:pPr>
      <w:r w:rsidRPr="00192F49">
        <w:rPr>
          <w:sz w:val="28"/>
          <w:szCs w:val="28"/>
        </w:rPr>
        <w:t>Исаев Валерий Иванович – начальник Управления финансов</w:t>
      </w:r>
      <w:r w:rsidRPr="00192F49">
        <w:t xml:space="preserve"> Д</w:t>
      </w:r>
      <w:r w:rsidRPr="00192F49">
        <w:rPr>
          <w:sz w:val="28"/>
          <w:szCs w:val="28"/>
        </w:rPr>
        <w:t>епартамента корпоративных финансов ОАО «</w:t>
      </w:r>
      <w:proofErr w:type="spellStart"/>
      <w:r w:rsidRPr="00192F49">
        <w:rPr>
          <w:sz w:val="28"/>
          <w:szCs w:val="28"/>
        </w:rPr>
        <w:t>Россети</w:t>
      </w:r>
      <w:proofErr w:type="spellEnd"/>
      <w:r w:rsidRPr="00192F49">
        <w:rPr>
          <w:sz w:val="28"/>
          <w:szCs w:val="28"/>
        </w:rPr>
        <w:t>».</w:t>
      </w:r>
    </w:p>
    <w:p w:rsidR="00070AB5" w:rsidRPr="00192F49" w:rsidRDefault="00070AB5" w:rsidP="00070AB5">
      <w:pPr>
        <w:numPr>
          <w:ilvl w:val="0"/>
          <w:numId w:val="5"/>
        </w:numPr>
        <w:tabs>
          <w:tab w:val="left" w:pos="142"/>
          <w:tab w:val="left" w:pos="426"/>
        </w:tabs>
        <w:ind w:left="426" w:hanging="426"/>
        <w:jc w:val="both"/>
        <w:rPr>
          <w:i/>
          <w:sz w:val="28"/>
          <w:szCs w:val="28"/>
        </w:rPr>
      </w:pPr>
      <w:r w:rsidRPr="00192F49">
        <w:rPr>
          <w:sz w:val="28"/>
          <w:szCs w:val="28"/>
        </w:rPr>
        <w:t>Бухтеев Виталий Юрьевич – руководитель ТУ Росимущества в Смоленской области.</w:t>
      </w:r>
    </w:p>
    <w:p w:rsidR="00070AB5" w:rsidRPr="00192F49" w:rsidRDefault="00070AB5" w:rsidP="00070AB5">
      <w:pPr>
        <w:numPr>
          <w:ilvl w:val="0"/>
          <w:numId w:val="5"/>
        </w:numPr>
        <w:tabs>
          <w:tab w:val="left" w:pos="142"/>
          <w:tab w:val="left" w:pos="426"/>
        </w:tabs>
        <w:ind w:left="426" w:hanging="426"/>
        <w:jc w:val="both"/>
        <w:rPr>
          <w:sz w:val="28"/>
          <w:szCs w:val="28"/>
        </w:rPr>
      </w:pPr>
      <w:r w:rsidRPr="00192F49">
        <w:rPr>
          <w:sz w:val="28"/>
          <w:szCs w:val="28"/>
        </w:rPr>
        <w:t xml:space="preserve">Владимиров Олег Валерьевич – независимый </w:t>
      </w:r>
      <w:r w:rsidRPr="00192F49">
        <w:rPr>
          <w:iCs/>
          <w:color w:val="000000"/>
          <w:sz w:val="28"/>
          <w:szCs w:val="28"/>
        </w:rPr>
        <w:t xml:space="preserve">директор, </w:t>
      </w:r>
      <w:r w:rsidRPr="00192F49">
        <w:rPr>
          <w:sz w:val="28"/>
          <w:szCs w:val="28"/>
        </w:rPr>
        <w:t>ООО "</w:t>
      </w:r>
      <w:proofErr w:type="spellStart"/>
      <w:r w:rsidRPr="00192F49">
        <w:rPr>
          <w:sz w:val="28"/>
          <w:szCs w:val="28"/>
        </w:rPr>
        <w:t>Межрегион-Энерго</w:t>
      </w:r>
      <w:proofErr w:type="spellEnd"/>
      <w:r w:rsidRPr="00192F49">
        <w:rPr>
          <w:sz w:val="28"/>
          <w:szCs w:val="28"/>
        </w:rPr>
        <w:t>".</w:t>
      </w:r>
    </w:p>
    <w:p w:rsidR="00070AB5" w:rsidRPr="00192F49" w:rsidRDefault="00070AB5" w:rsidP="00070AB5">
      <w:pPr>
        <w:numPr>
          <w:ilvl w:val="0"/>
          <w:numId w:val="5"/>
        </w:numPr>
        <w:tabs>
          <w:tab w:val="left" w:pos="142"/>
          <w:tab w:val="left" w:pos="426"/>
        </w:tabs>
        <w:ind w:left="426" w:hanging="426"/>
        <w:jc w:val="both"/>
        <w:rPr>
          <w:sz w:val="28"/>
          <w:szCs w:val="28"/>
        </w:rPr>
      </w:pPr>
      <w:r w:rsidRPr="00192F49">
        <w:rPr>
          <w:sz w:val="28"/>
          <w:szCs w:val="28"/>
        </w:rPr>
        <w:t>Масленин Михаил Анатольевич – партнер ООО "Центр инфраструктурных исследований".</w:t>
      </w:r>
    </w:p>
    <w:p w:rsidR="00070AB5" w:rsidRPr="006B2A40" w:rsidRDefault="00070AB5" w:rsidP="00070AB5">
      <w:pPr>
        <w:numPr>
          <w:ilvl w:val="0"/>
          <w:numId w:val="5"/>
        </w:numPr>
        <w:tabs>
          <w:tab w:val="left" w:pos="142"/>
          <w:tab w:val="left" w:pos="426"/>
        </w:tabs>
        <w:ind w:left="426" w:hanging="426"/>
        <w:jc w:val="both"/>
        <w:rPr>
          <w:sz w:val="28"/>
          <w:szCs w:val="28"/>
        </w:rPr>
      </w:pPr>
      <w:r w:rsidRPr="00192F49">
        <w:rPr>
          <w:sz w:val="28"/>
          <w:szCs w:val="28"/>
        </w:rPr>
        <w:t xml:space="preserve">Самахужин Карим Каримович – заместитель </w:t>
      </w:r>
      <w:proofErr w:type="gramStart"/>
      <w:r w:rsidRPr="00192F49">
        <w:rPr>
          <w:sz w:val="28"/>
          <w:szCs w:val="28"/>
        </w:rPr>
        <w:t>руководителя Секретариата</w:t>
      </w:r>
      <w:r>
        <w:rPr>
          <w:sz w:val="28"/>
          <w:szCs w:val="28"/>
        </w:rPr>
        <w:t xml:space="preserve"> Председателя Совета директоров</w:t>
      </w:r>
      <w:proofErr w:type="gramEnd"/>
      <w:r>
        <w:rPr>
          <w:sz w:val="28"/>
          <w:szCs w:val="28"/>
        </w:rPr>
        <w:t xml:space="preserve"> ОАО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>»</w:t>
      </w:r>
      <w:r w:rsidRPr="006B2A40">
        <w:rPr>
          <w:sz w:val="28"/>
          <w:szCs w:val="28"/>
        </w:rPr>
        <w:t>.</w:t>
      </w:r>
    </w:p>
    <w:p w:rsidR="00070AB5" w:rsidRPr="009E535A" w:rsidRDefault="00070AB5" w:rsidP="00070AB5">
      <w:pPr>
        <w:ind w:firstLine="709"/>
        <w:jc w:val="both"/>
        <w:rPr>
          <w:b/>
          <w:i/>
          <w:sz w:val="20"/>
          <w:szCs w:val="20"/>
        </w:rPr>
      </w:pPr>
    </w:p>
    <w:p w:rsidR="00070AB5" w:rsidRPr="00070AB5" w:rsidRDefault="00070AB5" w:rsidP="00070AB5">
      <w:pPr>
        <w:ind w:firstLine="709"/>
        <w:jc w:val="both"/>
        <w:rPr>
          <w:b/>
          <w:i/>
          <w:sz w:val="28"/>
          <w:szCs w:val="28"/>
        </w:rPr>
      </w:pPr>
      <w:r w:rsidRPr="00070AB5">
        <w:rPr>
          <w:b/>
          <w:i/>
          <w:sz w:val="28"/>
          <w:szCs w:val="28"/>
        </w:rPr>
        <w:t>Распоряжением ТУ Росимущества в Смоленской области от 2</w:t>
      </w:r>
      <w:r w:rsidR="00192F49">
        <w:rPr>
          <w:b/>
          <w:i/>
          <w:sz w:val="28"/>
          <w:szCs w:val="28"/>
        </w:rPr>
        <w:t>4</w:t>
      </w:r>
      <w:r w:rsidRPr="00070AB5">
        <w:rPr>
          <w:b/>
          <w:i/>
          <w:sz w:val="28"/>
          <w:szCs w:val="28"/>
        </w:rPr>
        <w:t>.06.201</w:t>
      </w:r>
      <w:r w:rsidR="00192F49">
        <w:rPr>
          <w:b/>
          <w:i/>
          <w:sz w:val="28"/>
          <w:szCs w:val="28"/>
        </w:rPr>
        <w:t>4</w:t>
      </w:r>
      <w:r w:rsidRPr="00070AB5">
        <w:rPr>
          <w:b/>
          <w:i/>
          <w:sz w:val="28"/>
          <w:szCs w:val="28"/>
        </w:rPr>
        <w:t xml:space="preserve"> г. № 1</w:t>
      </w:r>
      <w:r w:rsidR="00192F49">
        <w:rPr>
          <w:b/>
          <w:i/>
          <w:sz w:val="28"/>
          <w:szCs w:val="28"/>
        </w:rPr>
        <w:t>4</w:t>
      </w:r>
      <w:r w:rsidRPr="00070AB5">
        <w:rPr>
          <w:b/>
          <w:i/>
          <w:sz w:val="28"/>
          <w:szCs w:val="28"/>
        </w:rPr>
        <w:t xml:space="preserve">5-р избран следующий состав Совета директоров:  </w:t>
      </w:r>
    </w:p>
    <w:p w:rsidR="00E54704" w:rsidRPr="00192F49" w:rsidRDefault="00E54704" w:rsidP="00070AB5">
      <w:pPr>
        <w:numPr>
          <w:ilvl w:val="0"/>
          <w:numId w:val="7"/>
        </w:numPr>
        <w:tabs>
          <w:tab w:val="left" w:pos="142"/>
          <w:tab w:val="left" w:pos="426"/>
        </w:tabs>
        <w:ind w:left="426" w:hanging="426"/>
        <w:jc w:val="both"/>
        <w:rPr>
          <w:sz w:val="28"/>
          <w:szCs w:val="28"/>
        </w:rPr>
      </w:pPr>
      <w:r w:rsidRPr="00192F49">
        <w:rPr>
          <w:sz w:val="28"/>
          <w:szCs w:val="28"/>
        </w:rPr>
        <w:t xml:space="preserve">Масленин Михаил Анатольевич – партнер ООО "Центр инфраструктурных исследований", председатель Совета директоров. </w:t>
      </w:r>
    </w:p>
    <w:p w:rsidR="00E54704" w:rsidRPr="00192F49" w:rsidRDefault="00E54704" w:rsidP="00070AB5">
      <w:pPr>
        <w:numPr>
          <w:ilvl w:val="0"/>
          <w:numId w:val="7"/>
        </w:numPr>
        <w:tabs>
          <w:tab w:val="left" w:pos="142"/>
          <w:tab w:val="left" w:pos="426"/>
        </w:tabs>
        <w:ind w:left="426" w:hanging="426"/>
        <w:jc w:val="both"/>
        <w:rPr>
          <w:i/>
          <w:sz w:val="28"/>
          <w:szCs w:val="28"/>
        </w:rPr>
      </w:pPr>
      <w:r w:rsidRPr="00192F49">
        <w:rPr>
          <w:sz w:val="28"/>
          <w:szCs w:val="28"/>
        </w:rPr>
        <w:t>Бухтеев Виталий Юрьевич – руководитель ТУ Росимущества в Смоленской области.</w:t>
      </w:r>
    </w:p>
    <w:p w:rsidR="00E54704" w:rsidRPr="00192F49" w:rsidRDefault="00E54704" w:rsidP="00070AB5">
      <w:pPr>
        <w:numPr>
          <w:ilvl w:val="0"/>
          <w:numId w:val="7"/>
        </w:numPr>
        <w:tabs>
          <w:tab w:val="left" w:pos="142"/>
          <w:tab w:val="left" w:pos="426"/>
        </w:tabs>
        <w:ind w:left="426" w:hanging="426"/>
        <w:jc w:val="both"/>
        <w:rPr>
          <w:sz w:val="28"/>
          <w:szCs w:val="28"/>
        </w:rPr>
      </w:pPr>
      <w:r w:rsidRPr="00192F49">
        <w:rPr>
          <w:sz w:val="28"/>
          <w:szCs w:val="28"/>
        </w:rPr>
        <w:t xml:space="preserve">Владимиров Олег Валерьевич – генеральный </w:t>
      </w:r>
      <w:r w:rsidRPr="00192F49">
        <w:rPr>
          <w:iCs/>
          <w:color w:val="000000"/>
          <w:sz w:val="28"/>
          <w:szCs w:val="28"/>
        </w:rPr>
        <w:t xml:space="preserve">директор </w:t>
      </w:r>
      <w:r w:rsidRPr="00192F49">
        <w:rPr>
          <w:sz w:val="28"/>
          <w:szCs w:val="28"/>
        </w:rPr>
        <w:t>ООО "</w:t>
      </w:r>
      <w:proofErr w:type="spellStart"/>
      <w:r w:rsidRPr="00192F49">
        <w:rPr>
          <w:sz w:val="28"/>
          <w:szCs w:val="28"/>
        </w:rPr>
        <w:t>Межрегион-Энерго</w:t>
      </w:r>
      <w:proofErr w:type="spellEnd"/>
      <w:r w:rsidRPr="00192F49">
        <w:rPr>
          <w:sz w:val="28"/>
          <w:szCs w:val="28"/>
        </w:rPr>
        <w:t>".</w:t>
      </w:r>
    </w:p>
    <w:p w:rsidR="00E54704" w:rsidRPr="00192F49" w:rsidRDefault="00E54704" w:rsidP="00070AB5">
      <w:pPr>
        <w:numPr>
          <w:ilvl w:val="0"/>
          <w:numId w:val="7"/>
        </w:numPr>
        <w:tabs>
          <w:tab w:val="left" w:pos="142"/>
          <w:tab w:val="left" w:pos="426"/>
        </w:tabs>
        <w:ind w:left="426" w:hanging="426"/>
        <w:jc w:val="both"/>
        <w:rPr>
          <w:sz w:val="28"/>
          <w:szCs w:val="28"/>
        </w:rPr>
      </w:pPr>
      <w:r w:rsidRPr="00192F49">
        <w:rPr>
          <w:sz w:val="28"/>
          <w:szCs w:val="28"/>
        </w:rPr>
        <w:t>Воеводина Алевтина Олеговна – профессиональный поверенный.</w:t>
      </w:r>
    </w:p>
    <w:p w:rsidR="00E54704" w:rsidRPr="006B2A40" w:rsidRDefault="00E54704" w:rsidP="00070AB5">
      <w:pPr>
        <w:numPr>
          <w:ilvl w:val="0"/>
          <w:numId w:val="7"/>
        </w:numPr>
        <w:tabs>
          <w:tab w:val="left" w:pos="142"/>
          <w:tab w:val="left" w:pos="426"/>
        </w:tabs>
        <w:ind w:left="426" w:hanging="426"/>
        <w:jc w:val="both"/>
        <w:rPr>
          <w:sz w:val="28"/>
          <w:szCs w:val="28"/>
        </w:rPr>
      </w:pPr>
      <w:r w:rsidRPr="00192F49">
        <w:rPr>
          <w:sz w:val="28"/>
          <w:szCs w:val="28"/>
        </w:rPr>
        <w:t xml:space="preserve">Домнина Светлана Сергеевна – </w:t>
      </w:r>
      <w:r w:rsidRPr="00192F49">
        <w:rPr>
          <w:rFonts w:eastAsia="Arial"/>
          <w:color w:val="000000"/>
          <w:sz w:val="28"/>
          <w:szCs w:val="28"/>
        </w:rPr>
        <w:t>заместитель начальника Департамента</w:t>
      </w:r>
      <w:r w:rsidRPr="00E54704">
        <w:rPr>
          <w:rFonts w:eastAsia="Arial"/>
          <w:color w:val="000000"/>
          <w:sz w:val="28"/>
          <w:szCs w:val="28"/>
        </w:rPr>
        <w:t xml:space="preserve"> управления собственностью Открыто</w:t>
      </w:r>
      <w:r>
        <w:rPr>
          <w:rFonts w:eastAsia="Arial"/>
          <w:color w:val="000000"/>
          <w:sz w:val="28"/>
          <w:szCs w:val="28"/>
        </w:rPr>
        <w:t>го акционерного</w:t>
      </w:r>
      <w:r w:rsidRPr="00E54704">
        <w:rPr>
          <w:rFonts w:eastAsia="Arial"/>
          <w:color w:val="000000"/>
          <w:sz w:val="28"/>
          <w:szCs w:val="28"/>
        </w:rPr>
        <w:t xml:space="preserve"> обществ</w:t>
      </w:r>
      <w:r>
        <w:rPr>
          <w:rFonts w:eastAsia="Arial"/>
          <w:color w:val="000000"/>
          <w:sz w:val="28"/>
          <w:szCs w:val="28"/>
        </w:rPr>
        <w:t>а</w:t>
      </w:r>
      <w:r w:rsidRPr="00E54704">
        <w:rPr>
          <w:rFonts w:eastAsia="Arial"/>
          <w:color w:val="000000"/>
          <w:sz w:val="28"/>
          <w:szCs w:val="28"/>
        </w:rPr>
        <w:t xml:space="preserve"> "Межрегиональная распределительная сетевая компания Центра"</w:t>
      </w:r>
      <w:r w:rsidRPr="006B2A40">
        <w:rPr>
          <w:sz w:val="28"/>
          <w:szCs w:val="28"/>
        </w:rPr>
        <w:t>.</w:t>
      </w:r>
    </w:p>
    <w:p w:rsidR="00E54704" w:rsidRDefault="00E54704" w:rsidP="00E5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Специализированных комитетов при Совете директоров на предприятии не имеется.</w:t>
      </w:r>
    </w:p>
    <w:p w:rsidR="00E54704" w:rsidRDefault="00E54704" w:rsidP="00E5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Положений о специализированных комитетах не имеется.</w:t>
      </w:r>
    </w:p>
    <w:p w:rsidR="00613524" w:rsidRPr="00E96213" w:rsidRDefault="00613524" w:rsidP="00E96213">
      <w:pPr>
        <w:ind w:firstLine="709"/>
        <w:jc w:val="both"/>
        <w:rPr>
          <w:rStyle w:val="rvts48223"/>
          <w:sz w:val="28"/>
          <w:szCs w:val="28"/>
        </w:rPr>
      </w:pPr>
      <w:r>
        <w:rPr>
          <w:sz w:val="28"/>
          <w:szCs w:val="28"/>
        </w:rPr>
        <w:t>П</w:t>
      </w:r>
      <w:r w:rsidR="00E54704" w:rsidRPr="00A77610">
        <w:rPr>
          <w:sz w:val="28"/>
          <w:szCs w:val="28"/>
        </w:rPr>
        <w:t>оложени</w:t>
      </w:r>
      <w:r>
        <w:rPr>
          <w:sz w:val="28"/>
          <w:szCs w:val="28"/>
        </w:rPr>
        <w:t>е</w:t>
      </w:r>
      <w:r w:rsidR="00E54704" w:rsidRPr="00A77610">
        <w:rPr>
          <w:sz w:val="28"/>
          <w:szCs w:val="28"/>
        </w:rPr>
        <w:t xml:space="preserve"> о Совете директоров Общества </w:t>
      </w:r>
      <w:r>
        <w:rPr>
          <w:sz w:val="28"/>
          <w:szCs w:val="28"/>
        </w:rPr>
        <w:t xml:space="preserve">утверждено </w:t>
      </w:r>
      <w:r w:rsidRPr="00E96213">
        <w:rPr>
          <w:color w:val="000000"/>
          <w:sz w:val="28"/>
          <w:szCs w:val="28"/>
        </w:rPr>
        <w:t>Решением Единственного акционера</w:t>
      </w:r>
      <w:r w:rsidR="00E96213">
        <w:rPr>
          <w:color w:val="000000"/>
          <w:sz w:val="28"/>
          <w:szCs w:val="28"/>
        </w:rPr>
        <w:t xml:space="preserve"> </w:t>
      </w:r>
      <w:r w:rsidRPr="00E96213">
        <w:rPr>
          <w:color w:val="000000"/>
          <w:sz w:val="28"/>
          <w:szCs w:val="28"/>
        </w:rPr>
        <w:t>Общества</w:t>
      </w:r>
      <w:r w:rsidR="00E96213">
        <w:rPr>
          <w:color w:val="000000"/>
          <w:sz w:val="28"/>
          <w:szCs w:val="28"/>
        </w:rPr>
        <w:t>, распоряжение</w:t>
      </w:r>
      <w:r w:rsidRPr="00E96213">
        <w:rPr>
          <w:color w:val="000000"/>
          <w:sz w:val="28"/>
          <w:szCs w:val="28"/>
        </w:rPr>
        <w:t xml:space="preserve"> </w:t>
      </w:r>
      <w:r w:rsidR="00E96213" w:rsidRPr="00E96213">
        <w:rPr>
          <w:sz w:val="28"/>
          <w:szCs w:val="28"/>
        </w:rPr>
        <w:t>от «24» июня 2014 г.</w:t>
      </w:r>
      <w:r w:rsidR="00E96213">
        <w:rPr>
          <w:sz w:val="28"/>
          <w:szCs w:val="28"/>
        </w:rPr>
        <w:t xml:space="preserve"> </w:t>
      </w:r>
      <w:r w:rsidRPr="00E96213">
        <w:rPr>
          <w:sz w:val="28"/>
          <w:szCs w:val="28"/>
        </w:rPr>
        <w:t>№145-р</w:t>
      </w:r>
      <w:r w:rsidR="00E96213">
        <w:rPr>
          <w:sz w:val="28"/>
          <w:szCs w:val="28"/>
        </w:rPr>
        <w:t>.</w:t>
      </w:r>
      <w:r w:rsidRPr="00E96213">
        <w:rPr>
          <w:sz w:val="28"/>
          <w:szCs w:val="28"/>
        </w:rPr>
        <w:t xml:space="preserve"> </w:t>
      </w:r>
    </w:p>
    <w:p w:rsidR="00E54704" w:rsidRPr="0049267F" w:rsidRDefault="00E54704" w:rsidP="00E547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Положение </w:t>
      </w:r>
      <w:r w:rsidRPr="0049267F">
        <w:rPr>
          <w:sz w:val="28"/>
          <w:szCs w:val="28"/>
        </w:rPr>
        <w:t>о выплате вознаграждений членам Совета директоров</w:t>
      </w:r>
      <w:r w:rsidRPr="00745672">
        <w:rPr>
          <w:b/>
          <w:sz w:val="28"/>
          <w:szCs w:val="28"/>
        </w:rPr>
        <w:t xml:space="preserve"> </w:t>
      </w:r>
      <w:r w:rsidRPr="0049267F">
        <w:rPr>
          <w:sz w:val="28"/>
          <w:szCs w:val="28"/>
        </w:rPr>
        <w:t>Общества</w:t>
      </w:r>
      <w:r>
        <w:rPr>
          <w:sz w:val="28"/>
          <w:szCs w:val="28"/>
        </w:rPr>
        <w:t xml:space="preserve"> утверждено ГОСА Общества, </w:t>
      </w:r>
      <w:r w:rsidR="00E96213">
        <w:rPr>
          <w:sz w:val="28"/>
          <w:szCs w:val="28"/>
        </w:rPr>
        <w:t xml:space="preserve">распоряжение от 20.06.2012г. </w:t>
      </w:r>
      <w:r>
        <w:rPr>
          <w:sz w:val="28"/>
          <w:szCs w:val="28"/>
        </w:rPr>
        <w:t>№ 297-р</w:t>
      </w:r>
      <w:r w:rsidR="00E96213">
        <w:rPr>
          <w:sz w:val="28"/>
          <w:szCs w:val="28"/>
        </w:rPr>
        <w:t>.</w:t>
      </w:r>
    </w:p>
    <w:p w:rsidR="00E54704" w:rsidRPr="009E535A" w:rsidRDefault="00E54704" w:rsidP="00E54704">
      <w:pPr>
        <w:ind w:firstLine="720"/>
        <w:jc w:val="both"/>
        <w:rPr>
          <w:sz w:val="20"/>
          <w:szCs w:val="20"/>
        </w:rPr>
      </w:pPr>
    </w:p>
    <w:p w:rsidR="00E54704" w:rsidRDefault="00E54704" w:rsidP="00E54704">
      <w:pPr>
        <w:ind w:firstLine="720"/>
        <w:jc w:val="both"/>
        <w:rPr>
          <w:b/>
          <w:i/>
          <w:sz w:val="28"/>
          <w:szCs w:val="28"/>
        </w:rPr>
      </w:pPr>
      <w:r w:rsidRPr="002316D3">
        <w:rPr>
          <w:b/>
          <w:i/>
          <w:sz w:val="28"/>
          <w:szCs w:val="28"/>
        </w:rPr>
        <w:t xml:space="preserve">Заседания совета директоров: </w:t>
      </w:r>
    </w:p>
    <w:p w:rsidR="00E54704" w:rsidRPr="00BC2F25" w:rsidRDefault="00E54704" w:rsidP="002F1809">
      <w:pPr>
        <w:ind w:firstLine="720"/>
        <w:jc w:val="both"/>
        <w:rPr>
          <w:b/>
          <w:sz w:val="16"/>
          <w:szCs w:val="16"/>
        </w:rPr>
      </w:pPr>
    </w:p>
    <w:p w:rsidR="002F1809" w:rsidRPr="00CB086F" w:rsidRDefault="002F1809" w:rsidP="002F1809">
      <w:pPr>
        <w:ind w:firstLine="720"/>
        <w:jc w:val="both"/>
        <w:rPr>
          <w:b/>
          <w:sz w:val="28"/>
          <w:szCs w:val="28"/>
        </w:rPr>
      </w:pPr>
      <w:r w:rsidRPr="00CB086F">
        <w:rPr>
          <w:b/>
          <w:sz w:val="28"/>
          <w:szCs w:val="28"/>
        </w:rPr>
        <w:t xml:space="preserve">Протокол № 4 от </w:t>
      </w:r>
      <w:r>
        <w:rPr>
          <w:b/>
          <w:sz w:val="28"/>
          <w:szCs w:val="28"/>
        </w:rPr>
        <w:t>14 января 2014</w:t>
      </w:r>
      <w:r w:rsidRPr="00CB086F">
        <w:rPr>
          <w:b/>
          <w:sz w:val="28"/>
          <w:szCs w:val="28"/>
        </w:rPr>
        <w:t>г.</w:t>
      </w:r>
    </w:p>
    <w:p w:rsidR="002F1809" w:rsidRPr="00CB086F" w:rsidRDefault="002F1809" w:rsidP="002F1809">
      <w:pPr>
        <w:pStyle w:val="Style7"/>
        <w:widowControl/>
        <w:spacing w:line="240" w:lineRule="auto"/>
        <w:ind w:firstLine="720"/>
        <w:rPr>
          <w:rStyle w:val="FontStyle18"/>
          <w:b w:val="0"/>
          <w:i/>
          <w:sz w:val="28"/>
          <w:szCs w:val="28"/>
        </w:rPr>
      </w:pPr>
      <w:r w:rsidRPr="00CB086F">
        <w:rPr>
          <w:rStyle w:val="FontStyle18"/>
          <w:b w:val="0"/>
          <w:i/>
          <w:sz w:val="28"/>
          <w:szCs w:val="28"/>
        </w:rPr>
        <w:t>Рассмотренные вопросы:</w:t>
      </w:r>
    </w:p>
    <w:p w:rsidR="002F1809" w:rsidRPr="00CB086F" w:rsidRDefault="002F1809" w:rsidP="002F1809">
      <w:pPr>
        <w:pStyle w:val="a3"/>
        <w:numPr>
          <w:ilvl w:val="0"/>
          <w:numId w:val="2"/>
        </w:numPr>
        <w:tabs>
          <w:tab w:val="clear" w:pos="1404"/>
          <w:tab w:val="num" w:pos="1134"/>
          <w:tab w:val="num" w:pos="184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86F">
        <w:rPr>
          <w:rFonts w:ascii="Times New Roman" w:hAnsi="Times New Roman" w:cs="Times New Roman"/>
          <w:sz w:val="28"/>
          <w:szCs w:val="28"/>
        </w:rPr>
        <w:t>О мерах, направленных на расширение доступа субъектов малого и среднего предпринимательства к осуществляемым закупкам.</w:t>
      </w:r>
    </w:p>
    <w:p w:rsidR="002F1809" w:rsidRPr="00CB086F" w:rsidRDefault="002F1809" w:rsidP="002F1809">
      <w:pPr>
        <w:pStyle w:val="a3"/>
        <w:numPr>
          <w:ilvl w:val="0"/>
          <w:numId w:val="2"/>
        </w:numPr>
        <w:tabs>
          <w:tab w:val="clear" w:pos="1404"/>
          <w:tab w:val="num" w:pos="1134"/>
          <w:tab w:val="num" w:pos="184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86F">
        <w:rPr>
          <w:rFonts w:ascii="Times New Roman" w:hAnsi="Times New Roman" w:cs="Times New Roman"/>
          <w:sz w:val="28"/>
          <w:szCs w:val="28"/>
        </w:rPr>
        <w:t>О создании в ОАО «ЭлС» службы внутреннего контроля.</w:t>
      </w:r>
    </w:p>
    <w:p w:rsidR="002F1809" w:rsidRPr="00CB086F" w:rsidRDefault="002F1809" w:rsidP="002F1809">
      <w:pPr>
        <w:pStyle w:val="a3"/>
        <w:numPr>
          <w:ilvl w:val="0"/>
          <w:numId w:val="2"/>
        </w:numPr>
        <w:tabs>
          <w:tab w:val="clear" w:pos="1404"/>
          <w:tab w:val="num" w:pos="1134"/>
          <w:tab w:val="num" w:pos="184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86F">
        <w:rPr>
          <w:rFonts w:ascii="Times New Roman" w:hAnsi="Times New Roman" w:cs="Times New Roman"/>
          <w:sz w:val="28"/>
          <w:szCs w:val="28"/>
        </w:rPr>
        <w:t>О поручении единоличному исполнительному органу разработку проекта Положения о службе внутреннего контроля ОАО «ЭлС».</w:t>
      </w:r>
    </w:p>
    <w:p w:rsidR="002F1809" w:rsidRPr="00CB086F" w:rsidRDefault="002F1809" w:rsidP="002F1809">
      <w:pPr>
        <w:pStyle w:val="Style5"/>
        <w:widowControl/>
        <w:tabs>
          <w:tab w:val="left" w:pos="706"/>
        </w:tabs>
        <w:spacing w:line="240" w:lineRule="auto"/>
        <w:ind w:left="1044" w:hanging="335"/>
        <w:jc w:val="both"/>
        <w:rPr>
          <w:rStyle w:val="FontStyle19"/>
          <w:i/>
          <w:sz w:val="28"/>
          <w:szCs w:val="28"/>
        </w:rPr>
      </w:pPr>
      <w:r w:rsidRPr="00CB086F">
        <w:rPr>
          <w:rStyle w:val="FontStyle19"/>
          <w:i/>
          <w:sz w:val="28"/>
          <w:szCs w:val="28"/>
        </w:rPr>
        <w:t>Принятые решения:</w:t>
      </w:r>
    </w:p>
    <w:p w:rsidR="002F1809" w:rsidRPr="006E4C63" w:rsidRDefault="002F1809" w:rsidP="002F1809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6E4C63">
        <w:rPr>
          <w:sz w:val="28"/>
          <w:szCs w:val="28"/>
        </w:rPr>
        <w:t xml:space="preserve">Во исполнение пунктов 7, 10, 12, 17-20 плана мероприятий («дорожной карты») «Расширение доступа субъектов малого и среднего предпринимательства к закупкам инфраструктуры монополий и компаний с государственным участием» (далее – дорожная карта), утвержденного распоряжением Правительства Российской Федерации от 29.05.2013 № 867-р (далее – План) и приказа Минэкономразвития России от 21.06.2013 № 352 «Об организации работы по выполнению плана мероприятий дорожной карты» поручить генеральному директору </w:t>
      </w:r>
      <w:r w:rsidRPr="006E4C63">
        <w:rPr>
          <w:bCs/>
          <w:sz w:val="28"/>
          <w:szCs w:val="28"/>
        </w:rPr>
        <w:t>ОАО</w:t>
      </w:r>
      <w:proofErr w:type="gramEnd"/>
      <w:r w:rsidRPr="006E4C63">
        <w:rPr>
          <w:bCs/>
          <w:sz w:val="28"/>
          <w:szCs w:val="28"/>
        </w:rPr>
        <w:t xml:space="preserve"> «</w:t>
      </w:r>
      <w:r w:rsidRPr="006E4C63">
        <w:rPr>
          <w:sz w:val="28"/>
          <w:szCs w:val="28"/>
        </w:rPr>
        <w:t>ЭлС</w:t>
      </w:r>
      <w:r w:rsidRPr="006E4C63">
        <w:rPr>
          <w:bCs/>
          <w:sz w:val="28"/>
          <w:szCs w:val="28"/>
        </w:rPr>
        <w:t xml:space="preserve">» </w:t>
      </w:r>
      <w:r w:rsidRPr="006E4C63">
        <w:rPr>
          <w:sz w:val="28"/>
          <w:szCs w:val="28"/>
        </w:rPr>
        <w:t>обеспечить  с учетом сроков, предусмотренных Планом, принятие следующих решений:</w:t>
      </w:r>
    </w:p>
    <w:p w:rsidR="002F1809" w:rsidRPr="006E4C63" w:rsidRDefault="002F1809" w:rsidP="002F1809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t xml:space="preserve">1.Увеличить долю закупок в электронной форме в общем ежегодном объеме открытых конкурентных закупок в объеме и сроках, предусмотренных </w:t>
      </w:r>
      <w:r>
        <w:rPr>
          <w:sz w:val="28"/>
          <w:szCs w:val="28"/>
        </w:rPr>
        <w:t xml:space="preserve">                     </w:t>
      </w:r>
      <w:r w:rsidRPr="006E4C63">
        <w:rPr>
          <w:sz w:val="28"/>
          <w:szCs w:val="28"/>
        </w:rPr>
        <w:t>пунктом 7 плана мероприятий («дорожной карты») «Расширение доступа субъектов малого и среднего предпринимательства к закупкам инфраструктурных монополий и компаний с государственным участием», утвержденного распоряжением Правительства</w:t>
      </w:r>
      <w:r>
        <w:rPr>
          <w:sz w:val="28"/>
          <w:szCs w:val="28"/>
        </w:rPr>
        <w:t xml:space="preserve"> </w:t>
      </w:r>
      <w:r w:rsidRPr="006E4C63">
        <w:rPr>
          <w:sz w:val="28"/>
          <w:szCs w:val="28"/>
        </w:rPr>
        <w:t>РФ от 29 мая 2013г. № 867-р.</w:t>
      </w:r>
    </w:p>
    <w:p w:rsidR="002F1809" w:rsidRPr="006E4C63" w:rsidRDefault="002F1809" w:rsidP="002F1809">
      <w:pPr>
        <w:tabs>
          <w:tab w:val="left" w:pos="993"/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t xml:space="preserve">2. </w:t>
      </w:r>
      <w:proofErr w:type="gramStart"/>
      <w:r w:rsidRPr="006E4C63">
        <w:rPr>
          <w:sz w:val="28"/>
          <w:szCs w:val="28"/>
        </w:rPr>
        <w:t>В положение о закупках или иные распорядительные документы заказчика при утверждении особенностей закупок у субъектов малого и среднего предпринимательства отдельными документами внести обязательства по ежегодному выделению в структуре закупок лотов на закупку инновационной продукции взамен традиционной в размере не менее 20 процентов от ежегодного объема закупок вида (типа) стандартной продукции, которая может быть замещена инновационной продукцией, разработанной субъектами малого и</w:t>
      </w:r>
      <w:proofErr w:type="gramEnd"/>
      <w:r w:rsidRPr="006E4C63">
        <w:rPr>
          <w:sz w:val="28"/>
          <w:szCs w:val="28"/>
        </w:rPr>
        <w:t xml:space="preserve"> среднего предпринимательства и прошедшей оценку соответствия по безопасности и надежности в соответствии с положением о порядке и правилах внедрения инновационных решений, а также при соблюдении следующих условий:</w:t>
      </w:r>
    </w:p>
    <w:p w:rsidR="002F1809" w:rsidRPr="006E4C63" w:rsidRDefault="002F1809" w:rsidP="002F1809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t xml:space="preserve">- в </w:t>
      </w:r>
      <w:proofErr w:type="gramStart"/>
      <w:r w:rsidRPr="006E4C63">
        <w:rPr>
          <w:sz w:val="28"/>
          <w:szCs w:val="28"/>
        </w:rPr>
        <w:t>случае</w:t>
      </w:r>
      <w:proofErr w:type="gramEnd"/>
      <w:r w:rsidRPr="006E4C63">
        <w:rPr>
          <w:sz w:val="28"/>
          <w:szCs w:val="28"/>
        </w:rPr>
        <w:t xml:space="preserve"> отсутствия инновационных предложений в рамках процедур закупки осуществляется закупка стандартной продукции, что указывается в документации о закупке;</w:t>
      </w:r>
    </w:p>
    <w:p w:rsidR="002F1809" w:rsidRPr="006E4C63" w:rsidRDefault="002F1809" w:rsidP="002F1809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t>- информация о планах формирования лотов на закупку инновационной продукции взамен традиционной размещается в свободном доступе на сайте заказчика и на федеральном сайте поддержки и развития малого и среднего предпринимательства в Российской Федерации.</w:t>
      </w:r>
    </w:p>
    <w:p w:rsidR="002F1809" w:rsidRPr="006E4C63" w:rsidRDefault="002F1809" w:rsidP="002F1809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lastRenderedPageBreak/>
        <w:t xml:space="preserve">3. В 45-дневный срок после утверждения методических рекомендаций, предусмотренных пунктом 11 Плана, разработать совместно с Минэнерго России и объединениями предпринимателей малого и среднего бизнеса </w:t>
      </w:r>
      <w:proofErr w:type="spellStart"/>
      <w:r w:rsidRPr="006E4C63">
        <w:rPr>
          <w:sz w:val="28"/>
          <w:szCs w:val="28"/>
        </w:rPr>
        <w:t>пилотные</w:t>
      </w:r>
      <w:proofErr w:type="spellEnd"/>
      <w:r w:rsidRPr="006E4C63">
        <w:rPr>
          <w:sz w:val="28"/>
          <w:szCs w:val="28"/>
        </w:rPr>
        <w:t xml:space="preserve"> программы партнерства с учетом указанных методических рекомендаций. Обеспечить оперативное принятие </w:t>
      </w:r>
      <w:proofErr w:type="spellStart"/>
      <w:r w:rsidRPr="006E4C63">
        <w:rPr>
          <w:sz w:val="28"/>
          <w:szCs w:val="28"/>
        </w:rPr>
        <w:t>пилотных</w:t>
      </w:r>
      <w:proofErr w:type="spellEnd"/>
      <w:r w:rsidRPr="006E4C63">
        <w:rPr>
          <w:sz w:val="28"/>
          <w:szCs w:val="28"/>
        </w:rPr>
        <w:t xml:space="preserve"> программ партнерства и начало их реализации субъектами малого и среднего предпринимательства.</w:t>
      </w:r>
    </w:p>
    <w:p w:rsidR="002F1809" w:rsidRPr="006E4C63" w:rsidRDefault="002F1809" w:rsidP="002F1809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t>4. Разработать предложения по упрощению для субъектов малого и среднего предпринимательства процедур закупок у заказчиков путем сокращения, упрощения и приведения к стандартизированным формам документации, необходимой для участия субъектов малого и среднего предпринимательства в закупках заказчиков.</w:t>
      </w:r>
    </w:p>
    <w:p w:rsidR="002F1809" w:rsidRPr="006E4C63" w:rsidRDefault="002F1809" w:rsidP="002F1809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t xml:space="preserve">5. </w:t>
      </w:r>
      <w:r w:rsidRPr="006E4C63">
        <w:rPr>
          <w:bCs/>
          <w:sz w:val="28"/>
          <w:szCs w:val="28"/>
        </w:rPr>
        <w:t>Р</w:t>
      </w:r>
      <w:r w:rsidRPr="006E4C63">
        <w:rPr>
          <w:sz w:val="28"/>
          <w:szCs w:val="28"/>
        </w:rPr>
        <w:t>азработать методику определения жизненного цикла продукции, работ, услуг, являющихся предметом закупки.</w:t>
      </w:r>
    </w:p>
    <w:p w:rsidR="002F1809" w:rsidRPr="006E4C63" w:rsidRDefault="002F1809" w:rsidP="002F1809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t xml:space="preserve">6. </w:t>
      </w:r>
      <w:proofErr w:type="gramStart"/>
      <w:r w:rsidRPr="006E4C63">
        <w:rPr>
          <w:bCs/>
          <w:sz w:val="28"/>
          <w:szCs w:val="28"/>
        </w:rPr>
        <w:t>Р</w:t>
      </w:r>
      <w:r w:rsidRPr="006E4C63">
        <w:rPr>
          <w:sz w:val="28"/>
          <w:szCs w:val="28"/>
        </w:rPr>
        <w:t xml:space="preserve">азработать и внедрить в процедуры закупок критерий оценки и сопоставления заявок «стоимость жизненного цикла товара или созданного в результате выполнения работы объекта» с возможностью заключения по результатам закупки договора жизненного цикла на основе разработанной методики для закупок инновационной продукции (в том числе взамен традиционной), а также для закупок высокотехнологичной и (или) технически сложной продукции. </w:t>
      </w:r>
      <w:proofErr w:type="gramEnd"/>
    </w:p>
    <w:p w:rsidR="002F1809" w:rsidRPr="006E4C63" w:rsidRDefault="002F1809" w:rsidP="002F1809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6E4C63">
        <w:rPr>
          <w:sz w:val="28"/>
          <w:szCs w:val="28"/>
        </w:rPr>
        <w:t xml:space="preserve">7. </w:t>
      </w:r>
      <w:r w:rsidRPr="006E4C63">
        <w:rPr>
          <w:bCs/>
          <w:sz w:val="28"/>
          <w:szCs w:val="28"/>
        </w:rPr>
        <w:t>О</w:t>
      </w:r>
      <w:r w:rsidRPr="006E4C63">
        <w:rPr>
          <w:sz w:val="28"/>
          <w:szCs w:val="28"/>
        </w:rPr>
        <w:t>беспечить проведение закупки инновационной продукции (в том числе взамен традиционной), а также высокотехнологичной, технически сложной продукции с применением критерия «стоимость жизненного цикла товара или созданного в результате выполнения работы объекта» с возможностью заключения договора жизненного цикла.</w:t>
      </w:r>
    </w:p>
    <w:p w:rsidR="002F1809" w:rsidRDefault="002F1809" w:rsidP="002F1809">
      <w:pPr>
        <w:pStyle w:val="a3"/>
        <w:numPr>
          <w:ilvl w:val="0"/>
          <w:numId w:val="3"/>
        </w:numPr>
        <w:tabs>
          <w:tab w:val="left" w:pos="1134"/>
        </w:tabs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6E4C63">
        <w:rPr>
          <w:rFonts w:ascii="Times New Roman" w:hAnsi="Times New Roman" w:cs="Times New Roman"/>
          <w:sz w:val="28"/>
          <w:szCs w:val="28"/>
        </w:rPr>
        <w:t>Создать в  ОАО «ЭлС» службу внутреннего контроля.</w:t>
      </w:r>
    </w:p>
    <w:p w:rsidR="002F1809" w:rsidRPr="006E4C63" w:rsidRDefault="002F1809" w:rsidP="002F1809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C63">
        <w:rPr>
          <w:rFonts w:ascii="Times New Roman" w:hAnsi="Times New Roman" w:cs="Times New Roman"/>
          <w:sz w:val="28"/>
          <w:szCs w:val="28"/>
        </w:rPr>
        <w:t>Поручить единоличному исполнительному органу разработку проекта Положения о службе внутреннего контроля ОАО «ЭлС».</w:t>
      </w:r>
    </w:p>
    <w:p w:rsidR="002F1809" w:rsidRPr="00BC2F25" w:rsidRDefault="002F1809" w:rsidP="002F1809">
      <w:pPr>
        <w:ind w:firstLine="720"/>
        <w:jc w:val="both"/>
        <w:rPr>
          <w:sz w:val="16"/>
          <w:szCs w:val="16"/>
        </w:rPr>
      </w:pPr>
    </w:p>
    <w:p w:rsidR="002F1809" w:rsidRPr="008115B6" w:rsidRDefault="002F1809" w:rsidP="002F1809">
      <w:pPr>
        <w:ind w:firstLine="720"/>
        <w:jc w:val="both"/>
        <w:rPr>
          <w:b/>
          <w:sz w:val="28"/>
          <w:szCs w:val="28"/>
        </w:rPr>
      </w:pPr>
      <w:r w:rsidRPr="008115B6">
        <w:rPr>
          <w:b/>
          <w:sz w:val="28"/>
          <w:szCs w:val="28"/>
        </w:rPr>
        <w:t xml:space="preserve">Протокол № 5 от </w:t>
      </w:r>
      <w:r>
        <w:rPr>
          <w:b/>
          <w:sz w:val="28"/>
          <w:szCs w:val="28"/>
        </w:rPr>
        <w:t>24 марта 2014</w:t>
      </w:r>
      <w:r w:rsidRPr="008115B6">
        <w:rPr>
          <w:b/>
          <w:sz w:val="28"/>
          <w:szCs w:val="28"/>
        </w:rPr>
        <w:t>г.</w:t>
      </w:r>
    </w:p>
    <w:p w:rsidR="002F1809" w:rsidRPr="008115B6" w:rsidRDefault="002F1809" w:rsidP="002F1809">
      <w:pPr>
        <w:pStyle w:val="Style7"/>
        <w:widowControl/>
        <w:spacing w:line="240" w:lineRule="auto"/>
        <w:ind w:firstLine="720"/>
        <w:rPr>
          <w:rStyle w:val="FontStyle18"/>
          <w:b w:val="0"/>
          <w:i/>
          <w:sz w:val="28"/>
          <w:szCs w:val="28"/>
        </w:rPr>
      </w:pPr>
      <w:r w:rsidRPr="008115B6">
        <w:rPr>
          <w:rStyle w:val="FontStyle18"/>
          <w:b w:val="0"/>
          <w:i/>
          <w:sz w:val="28"/>
          <w:szCs w:val="28"/>
        </w:rPr>
        <w:t>Рассмотренные вопросы:</w:t>
      </w:r>
    </w:p>
    <w:p w:rsidR="002F1809" w:rsidRPr="008115B6" w:rsidRDefault="002F1809" w:rsidP="002F1809">
      <w:pPr>
        <w:pStyle w:val="a3"/>
        <w:numPr>
          <w:ilvl w:val="0"/>
          <w:numId w:val="4"/>
        </w:numPr>
        <w:tabs>
          <w:tab w:val="clear" w:pos="1404"/>
          <w:tab w:val="num" w:pos="1134"/>
          <w:tab w:val="num" w:pos="2127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B6">
        <w:rPr>
          <w:rFonts w:ascii="Times New Roman" w:hAnsi="Times New Roman" w:cs="Times New Roman"/>
          <w:sz w:val="28"/>
          <w:szCs w:val="28"/>
        </w:rPr>
        <w:t>Об утверждении Положения о внутреннем контроле ОАО «ЭлС».</w:t>
      </w:r>
    </w:p>
    <w:p w:rsidR="002F1809" w:rsidRPr="008115B6" w:rsidRDefault="002F1809" w:rsidP="002F1809">
      <w:pPr>
        <w:pStyle w:val="a3"/>
        <w:numPr>
          <w:ilvl w:val="0"/>
          <w:numId w:val="4"/>
        </w:numPr>
        <w:tabs>
          <w:tab w:val="clear" w:pos="1404"/>
          <w:tab w:val="num" w:pos="1134"/>
          <w:tab w:val="num" w:pos="2127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B6">
        <w:rPr>
          <w:rFonts w:ascii="Times New Roman" w:hAnsi="Times New Roman" w:cs="Times New Roman"/>
          <w:bCs/>
          <w:sz w:val="28"/>
          <w:szCs w:val="28"/>
        </w:rPr>
        <w:t>Об у</w:t>
      </w:r>
      <w:r w:rsidRPr="008115B6">
        <w:rPr>
          <w:rFonts w:ascii="Times New Roman" w:hAnsi="Times New Roman" w:cs="Times New Roman"/>
          <w:sz w:val="28"/>
          <w:szCs w:val="28"/>
        </w:rPr>
        <w:t>тверждении размера премии высшим менеджерам ОАО «ЭлС» по результатам хозяйственной деятельности за 4 квартал 2013 года.</w:t>
      </w:r>
    </w:p>
    <w:p w:rsidR="002F1809" w:rsidRPr="008115B6" w:rsidRDefault="002F1809" w:rsidP="002F1809">
      <w:pPr>
        <w:pStyle w:val="a3"/>
        <w:numPr>
          <w:ilvl w:val="0"/>
          <w:numId w:val="4"/>
        </w:numPr>
        <w:tabs>
          <w:tab w:val="clear" w:pos="1404"/>
          <w:tab w:val="num" w:pos="1134"/>
          <w:tab w:val="num" w:pos="2127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B6">
        <w:rPr>
          <w:rFonts w:ascii="Times New Roman" w:hAnsi="Times New Roman" w:cs="Times New Roman"/>
          <w:sz w:val="28"/>
          <w:szCs w:val="28"/>
        </w:rPr>
        <w:t>Об утверждении размера премии высшим менеджерам ОАО «ЭлС» по результатам хозяйственной деятельности за 2013 год.</w:t>
      </w:r>
    </w:p>
    <w:p w:rsidR="002F1809" w:rsidRPr="008115B6" w:rsidRDefault="002F1809" w:rsidP="002F1809">
      <w:pPr>
        <w:pStyle w:val="a3"/>
        <w:numPr>
          <w:ilvl w:val="0"/>
          <w:numId w:val="4"/>
        </w:numPr>
        <w:tabs>
          <w:tab w:val="clear" w:pos="1404"/>
          <w:tab w:val="num" w:pos="1134"/>
          <w:tab w:val="num" w:pos="2127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B6">
        <w:rPr>
          <w:rFonts w:ascii="Times New Roman" w:hAnsi="Times New Roman" w:cs="Times New Roman"/>
          <w:sz w:val="28"/>
          <w:szCs w:val="28"/>
        </w:rPr>
        <w:t>Об утверждении Положения о материальном стимулировании высших менеджеров ОАО «ЭлС» в соответствии с методическими указаниями Росимущества по применению КПЭ.</w:t>
      </w:r>
    </w:p>
    <w:p w:rsidR="002F1809" w:rsidRPr="008115B6" w:rsidRDefault="002F1809" w:rsidP="002F1809">
      <w:pPr>
        <w:pStyle w:val="a3"/>
        <w:numPr>
          <w:ilvl w:val="0"/>
          <w:numId w:val="4"/>
        </w:numPr>
        <w:tabs>
          <w:tab w:val="clear" w:pos="1404"/>
          <w:tab w:val="num" w:pos="1134"/>
          <w:tab w:val="num" w:pos="2127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B6">
        <w:rPr>
          <w:rFonts w:ascii="Times New Roman" w:hAnsi="Times New Roman" w:cs="Times New Roman"/>
          <w:sz w:val="28"/>
          <w:szCs w:val="28"/>
        </w:rPr>
        <w:t>Об утверждении ключевых показателей эффективности на 2014 год для расчета размера премии высшим менеджерам ОАО «ЭлС» по результатам хозяйственной деятельности.</w:t>
      </w:r>
    </w:p>
    <w:p w:rsidR="002F1809" w:rsidRPr="008115B6" w:rsidRDefault="002F1809" w:rsidP="002F1809">
      <w:pPr>
        <w:pStyle w:val="Style5"/>
        <w:widowControl/>
        <w:tabs>
          <w:tab w:val="left" w:pos="706"/>
        </w:tabs>
        <w:spacing w:line="240" w:lineRule="auto"/>
        <w:ind w:left="1044" w:hanging="335"/>
        <w:jc w:val="both"/>
        <w:rPr>
          <w:rStyle w:val="FontStyle19"/>
          <w:i/>
          <w:sz w:val="28"/>
          <w:szCs w:val="28"/>
        </w:rPr>
      </w:pPr>
      <w:r w:rsidRPr="008115B6">
        <w:rPr>
          <w:rStyle w:val="FontStyle19"/>
          <w:i/>
          <w:sz w:val="28"/>
          <w:szCs w:val="28"/>
        </w:rPr>
        <w:t>Принятые решения:</w:t>
      </w:r>
    </w:p>
    <w:p w:rsidR="002F1809" w:rsidRPr="007F08D9" w:rsidRDefault="002F1809" w:rsidP="002F1809">
      <w:pPr>
        <w:numPr>
          <w:ilvl w:val="0"/>
          <w:numId w:val="1"/>
        </w:numPr>
        <w:tabs>
          <w:tab w:val="clear" w:pos="1404"/>
          <w:tab w:val="num" w:pos="1134"/>
        </w:tabs>
        <w:ind w:left="0" w:firstLine="709"/>
        <w:jc w:val="both"/>
        <w:rPr>
          <w:sz w:val="28"/>
          <w:szCs w:val="28"/>
        </w:rPr>
      </w:pPr>
      <w:r w:rsidRPr="007F08D9">
        <w:rPr>
          <w:sz w:val="28"/>
          <w:szCs w:val="28"/>
        </w:rPr>
        <w:t>Утвердить Положение о внутреннем контроле ОАО «ЭлС».</w:t>
      </w:r>
    </w:p>
    <w:p w:rsidR="002F1809" w:rsidRDefault="002F1809" w:rsidP="002F1809">
      <w:pPr>
        <w:pStyle w:val="a3"/>
        <w:numPr>
          <w:ilvl w:val="0"/>
          <w:numId w:val="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A3">
        <w:rPr>
          <w:rFonts w:ascii="Times New Roman" w:hAnsi="Times New Roman" w:cs="Times New Roman"/>
          <w:sz w:val="28"/>
          <w:szCs w:val="28"/>
        </w:rPr>
        <w:t>Утвердить размер премии высшим менеджерам ОАО «ЭлС» по результатам хозяйственной деятельности за 2013 год.</w:t>
      </w:r>
    </w:p>
    <w:p w:rsidR="002F1809" w:rsidRPr="00DB7DA3" w:rsidRDefault="002F1809" w:rsidP="002F1809">
      <w:pPr>
        <w:pStyle w:val="a3"/>
        <w:numPr>
          <w:ilvl w:val="0"/>
          <w:numId w:val="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A3">
        <w:rPr>
          <w:rFonts w:ascii="Times New Roman" w:hAnsi="Times New Roman" w:cs="Times New Roman"/>
          <w:sz w:val="28"/>
          <w:szCs w:val="28"/>
        </w:rPr>
        <w:lastRenderedPageBreak/>
        <w:t>Утвердить Положение о материальном стимулировании высших менеджеров ОАО «ЭлС» в соответствии с методическими указаниями Росимущества по применению КПЭ и ввести в действие с 01.01.2014г.</w:t>
      </w:r>
    </w:p>
    <w:p w:rsidR="002F1809" w:rsidRPr="002A4006" w:rsidRDefault="002F1809" w:rsidP="002F1809">
      <w:pPr>
        <w:pStyle w:val="a3"/>
        <w:numPr>
          <w:ilvl w:val="0"/>
          <w:numId w:val="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006">
        <w:rPr>
          <w:rFonts w:ascii="Times New Roman" w:hAnsi="Times New Roman" w:cs="Times New Roman"/>
          <w:sz w:val="28"/>
          <w:szCs w:val="28"/>
        </w:rPr>
        <w:t>Утвердить ключевые показатели эффективности на 2014 год для расчета размера премии высшим менеджерам ОАО «ЭлС» по результатам хозяйственной деятельности.</w:t>
      </w:r>
    </w:p>
    <w:p w:rsidR="009218B8" w:rsidRPr="00BC2F25" w:rsidRDefault="009218B8">
      <w:pPr>
        <w:rPr>
          <w:sz w:val="16"/>
          <w:szCs w:val="16"/>
        </w:rPr>
      </w:pPr>
    </w:p>
    <w:p w:rsidR="000A5128" w:rsidRPr="008115B6" w:rsidRDefault="000A5128" w:rsidP="000A5128">
      <w:pPr>
        <w:ind w:firstLine="720"/>
        <w:jc w:val="both"/>
        <w:rPr>
          <w:b/>
          <w:sz w:val="28"/>
          <w:szCs w:val="28"/>
        </w:rPr>
      </w:pPr>
      <w:r w:rsidRPr="008115B6">
        <w:rPr>
          <w:b/>
          <w:sz w:val="28"/>
          <w:szCs w:val="28"/>
        </w:rPr>
        <w:t xml:space="preserve">Протокол № </w:t>
      </w:r>
      <w:r>
        <w:rPr>
          <w:b/>
          <w:sz w:val="28"/>
          <w:szCs w:val="28"/>
        </w:rPr>
        <w:t>6</w:t>
      </w:r>
      <w:r w:rsidRPr="008115B6">
        <w:rPr>
          <w:b/>
          <w:sz w:val="28"/>
          <w:szCs w:val="28"/>
        </w:rPr>
        <w:t xml:space="preserve"> от </w:t>
      </w:r>
      <w:r>
        <w:rPr>
          <w:b/>
          <w:sz w:val="28"/>
          <w:szCs w:val="28"/>
        </w:rPr>
        <w:t>12 мая 2014</w:t>
      </w:r>
      <w:r w:rsidRPr="008115B6">
        <w:rPr>
          <w:b/>
          <w:sz w:val="28"/>
          <w:szCs w:val="28"/>
        </w:rPr>
        <w:t>г.</w:t>
      </w:r>
    </w:p>
    <w:p w:rsidR="000A5128" w:rsidRPr="008115B6" w:rsidRDefault="000A5128" w:rsidP="000A5128">
      <w:pPr>
        <w:pStyle w:val="Style7"/>
        <w:widowControl/>
        <w:spacing w:line="240" w:lineRule="auto"/>
        <w:ind w:firstLine="720"/>
        <w:rPr>
          <w:rStyle w:val="FontStyle18"/>
          <w:b w:val="0"/>
          <w:i/>
          <w:sz w:val="28"/>
          <w:szCs w:val="28"/>
        </w:rPr>
      </w:pPr>
      <w:r w:rsidRPr="008115B6">
        <w:rPr>
          <w:rStyle w:val="FontStyle18"/>
          <w:b w:val="0"/>
          <w:i/>
          <w:sz w:val="28"/>
          <w:szCs w:val="28"/>
        </w:rPr>
        <w:t>Рассмотренные вопросы:</w:t>
      </w:r>
    </w:p>
    <w:p w:rsidR="004F0E2A" w:rsidRPr="004F0E2A" w:rsidRDefault="004F0E2A" w:rsidP="004F0E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F0E2A">
        <w:rPr>
          <w:sz w:val="28"/>
          <w:szCs w:val="28"/>
        </w:rPr>
        <w:t xml:space="preserve">О предварительном утверждении годового отчета Общества за 2013 год (в соответствии с Постановлением Правительства РФ от 31.12.2010г. № 1214). </w:t>
      </w:r>
    </w:p>
    <w:p w:rsidR="004F0E2A" w:rsidRPr="004F0E2A" w:rsidRDefault="004F0E2A" w:rsidP="004F0E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F0E2A">
        <w:rPr>
          <w:sz w:val="28"/>
          <w:szCs w:val="28"/>
        </w:rPr>
        <w:t>О предварительном утверждении годовой бухгалтерской отчетности, в том числе отчетов о прибылях и убытках (счетов прибылей и убытков) по итогам деятельности Общества за 2013 год.</w:t>
      </w:r>
    </w:p>
    <w:p w:rsidR="004F0E2A" w:rsidRPr="004F0E2A" w:rsidRDefault="004F0E2A" w:rsidP="004F0E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F0E2A">
        <w:rPr>
          <w:sz w:val="28"/>
          <w:szCs w:val="28"/>
        </w:rPr>
        <w:t xml:space="preserve">О </w:t>
      </w:r>
      <w:proofErr w:type="gramStart"/>
      <w:r w:rsidRPr="004F0E2A">
        <w:rPr>
          <w:sz w:val="28"/>
          <w:szCs w:val="28"/>
        </w:rPr>
        <w:t>предварительном</w:t>
      </w:r>
      <w:proofErr w:type="gramEnd"/>
      <w:r w:rsidRPr="004F0E2A">
        <w:rPr>
          <w:sz w:val="28"/>
          <w:szCs w:val="28"/>
        </w:rPr>
        <w:t xml:space="preserve"> рассмотрение проекта распределения прибыли по итогам 2013 года.</w:t>
      </w:r>
    </w:p>
    <w:p w:rsidR="004F0E2A" w:rsidRPr="004F0E2A" w:rsidRDefault="004F0E2A" w:rsidP="004F0E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F0E2A">
        <w:rPr>
          <w:sz w:val="28"/>
          <w:szCs w:val="28"/>
        </w:rPr>
        <w:t>О рассмотрении бизнес-плана на 2014 год.</w:t>
      </w:r>
    </w:p>
    <w:p w:rsidR="004F0E2A" w:rsidRPr="004F0E2A" w:rsidRDefault="004F0E2A" w:rsidP="004F0E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F0E2A">
        <w:rPr>
          <w:sz w:val="28"/>
          <w:szCs w:val="28"/>
        </w:rPr>
        <w:t>О предварительном утверждении бюджета доходов и расходов на 2014 год                            (с поквартальной разбивкой), бюджета движения денежных средств на 2014 год (с поквартальной разбивкой).</w:t>
      </w:r>
    </w:p>
    <w:p w:rsidR="004F0E2A" w:rsidRPr="004F0E2A" w:rsidRDefault="004F0E2A" w:rsidP="004F0E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F0E2A">
        <w:rPr>
          <w:sz w:val="28"/>
          <w:szCs w:val="28"/>
        </w:rPr>
        <w:t>Об утверждении отчета об использовании нераспределенной прибыли по итогам 2012 года в 2013 году (с поквартальной разбивкой).</w:t>
      </w:r>
    </w:p>
    <w:p w:rsidR="004F0E2A" w:rsidRPr="004F0E2A" w:rsidRDefault="004F0E2A" w:rsidP="004F0E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F0E2A">
        <w:rPr>
          <w:sz w:val="28"/>
          <w:szCs w:val="28"/>
        </w:rPr>
        <w:t>Об утверждении размера премии высшим менеджерам ОАО «ЭлС» по результатам хозяйственной деятельности за 1 квартал 2014 года.</w:t>
      </w:r>
    </w:p>
    <w:p w:rsidR="00E96213" w:rsidRDefault="00E96213" w:rsidP="00E96213">
      <w:pPr>
        <w:pStyle w:val="Style5"/>
        <w:widowControl/>
        <w:tabs>
          <w:tab w:val="left" w:pos="706"/>
        </w:tabs>
        <w:spacing w:line="240" w:lineRule="auto"/>
        <w:ind w:left="709" w:firstLine="0"/>
        <w:jc w:val="both"/>
        <w:rPr>
          <w:rStyle w:val="FontStyle19"/>
          <w:i/>
          <w:sz w:val="28"/>
          <w:szCs w:val="28"/>
        </w:rPr>
      </w:pPr>
      <w:r w:rsidRPr="008115B6">
        <w:rPr>
          <w:rStyle w:val="FontStyle19"/>
          <w:i/>
          <w:sz w:val="28"/>
          <w:szCs w:val="28"/>
        </w:rPr>
        <w:t>Принятые решения:</w:t>
      </w:r>
    </w:p>
    <w:p w:rsidR="001C6D63" w:rsidRPr="001C6D63" w:rsidRDefault="001C6D63" w:rsidP="001C6D63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D63">
        <w:rPr>
          <w:rFonts w:ascii="Times New Roman" w:hAnsi="Times New Roman" w:cs="Times New Roman"/>
          <w:sz w:val="28"/>
          <w:szCs w:val="28"/>
        </w:rPr>
        <w:t xml:space="preserve">Предварительно утвердить годовой отчет Общества за 2013 год (в </w:t>
      </w:r>
      <w:proofErr w:type="gramStart"/>
      <w:r w:rsidRPr="001C6D63">
        <w:rPr>
          <w:rFonts w:ascii="Times New Roman" w:hAnsi="Times New Roman" w:cs="Times New Roman"/>
          <w:sz w:val="28"/>
          <w:szCs w:val="28"/>
        </w:rPr>
        <w:t>соответств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C6D6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C6D63">
        <w:rPr>
          <w:rFonts w:ascii="Times New Roman" w:hAnsi="Times New Roman" w:cs="Times New Roman"/>
          <w:sz w:val="28"/>
          <w:szCs w:val="28"/>
        </w:rPr>
        <w:t xml:space="preserve"> с Постановлением Правительства РФ от 31.12.2010г. № 1214).</w:t>
      </w:r>
    </w:p>
    <w:p w:rsidR="001C6D63" w:rsidRPr="001C6D63" w:rsidRDefault="001C6D63" w:rsidP="001C6D63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D63">
        <w:rPr>
          <w:rFonts w:ascii="Times New Roman" w:hAnsi="Times New Roman" w:cs="Times New Roman"/>
          <w:sz w:val="28"/>
          <w:szCs w:val="28"/>
        </w:rPr>
        <w:t>Предварительно утвердить годовую бухгалтерскую отчетность, в том числе отчеты о прибылях и убытках (счета прибылей и убытков) по итогам деятельности Общества за 2013 год.</w:t>
      </w:r>
    </w:p>
    <w:p w:rsidR="001C6D63" w:rsidRPr="001C6D63" w:rsidRDefault="001C6D63" w:rsidP="001C6D63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D63">
        <w:rPr>
          <w:rFonts w:ascii="Times New Roman" w:hAnsi="Times New Roman" w:cs="Times New Roman"/>
          <w:sz w:val="28"/>
          <w:szCs w:val="28"/>
        </w:rPr>
        <w:t>Предварительно утвердить проект распределения прибыли по итогам 2013г.</w:t>
      </w:r>
    </w:p>
    <w:p w:rsidR="001C6D63" w:rsidRPr="001C6D63" w:rsidRDefault="001C6D63" w:rsidP="001C6D63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63">
        <w:rPr>
          <w:rFonts w:ascii="Times New Roman" w:hAnsi="Times New Roman" w:cs="Times New Roman"/>
          <w:sz w:val="28"/>
          <w:szCs w:val="28"/>
        </w:rPr>
        <w:t>Предварительно утвердить бизнес-план на 2014 год.</w:t>
      </w:r>
    </w:p>
    <w:p w:rsidR="001C6D63" w:rsidRPr="001C6D63" w:rsidRDefault="001C6D63" w:rsidP="001C6D63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63">
        <w:rPr>
          <w:rFonts w:ascii="Times New Roman" w:hAnsi="Times New Roman" w:cs="Times New Roman"/>
          <w:sz w:val="28"/>
          <w:szCs w:val="28"/>
        </w:rPr>
        <w:t>Предварительно утвердить бюджет доходов и расходов на 2014 год (с поквартальной разбивкой), бюджет движения денежных средств на 2014 год  (с поквартальной разбивкой).</w:t>
      </w:r>
    </w:p>
    <w:p w:rsidR="001C6D63" w:rsidRPr="001C6D63" w:rsidRDefault="001C6D63" w:rsidP="001C6D63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D63">
        <w:rPr>
          <w:rFonts w:ascii="Times New Roman" w:hAnsi="Times New Roman" w:cs="Times New Roman"/>
          <w:sz w:val="28"/>
          <w:szCs w:val="28"/>
        </w:rPr>
        <w:t xml:space="preserve">Утвердить отчет об использовании нераспределенной прибыли </w:t>
      </w:r>
      <w:r>
        <w:rPr>
          <w:rFonts w:ascii="Times New Roman" w:hAnsi="Times New Roman" w:cs="Times New Roman"/>
          <w:sz w:val="28"/>
          <w:szCs w:val="28"/>
        </w:rPr>
        <w:t xml:space="preserve">по итогам 2012 года в 2013 году </w:t>
      </w:r>
      <w:r w:rsidRPr="001C6D63">
        <w:rPr>
          <w:rFonts w:ascii="Times New Roman" w:hAnsi="Times New Roman" w:cs="Times New Roman"/>
          <w:sz w:val="28"/>
          <w:szCs w:val="28"/>
        </w:rPr>
        <w:t>(с поквартальной разбивкой).</w:t>
      </w:r>
    </w:p>
    <w:p w:rsidR="001C6D63" w:rsidRPr="001C6D63" w:rsidRDefault="001C6D63" w:rsidP="001C6D63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D63">
        <w:rPr>
          <w:rFonts w:ascii="Times New Roman" w:hAnsi="Times New Roman" w:cs="Times New Roman"/>
          <w:sz w:val="28"/>
          <w:szCs w:val="28"/>
        </w:rPr>
        <w:t>Утвердить размер премии высшим менеджерам ОАО «ЭлС» по результатам хозяйственной деятельности за 1 квартал 2014 года.</w:t>
      </w:r>
    </w:p>
    <w:p w:rsidR="00E96213" w:rsidRPr="00BC2F25" w:rsidRDefault="00E96213" w:rsidP="00E96213">
      <w:pPr>
        <w:pStyle w:val="Style5"/>
        <w:widowControl/>
        <w:tabs>
          <w:tab w:val="left" w:pos="706"/>
        </w:tabs>
        <w:spacing w:line="240" w:lineRule="auto"/>
        <w:ind w:left="709" w:firstLine="0"/>
        <w:jc w:val="both"/>
        <w:rPr>
          <w:rStyle w:val="FontStyle19"/>
          <w:i/>
          <w:sz w:val="16"/>
          <w:szCs w:val="16"/>
        </w:rPr>
      </w:pPr>
    </w:p>
    <w:p w:rsidR="00DB0C08" w:rsidRPr="008115B6" w:rsidRDefault="00DB0C08" w:rsidP="00DB0C08">
      <w:pPr>
        <w:ind w:firstLine="720"/>
        <w:jc w:val="both"/>
        <w:rPr>
          <w:b/>
          <w:sz w:val="28"/>
          <w:szCs w:val="28"/>
        </w:rPr>
      </w:pPr>
      <w:r w:rsidRPr="008115B6">
        <w:rPr>
          <w:b/>
          <w:sz w:val="28"/>
          <w:szCs w:val="28"/>
        </w:rPr>
        <w:t xml:space="preserve">Протокол № </w:t>
      </w:r>
      <w:r>
        <w:rPr>
          <w:b/>
          <w:sz w:val="28"/>
          <w:szCs w:val="28"/>
        </w:rPr>
        <w:t>1</w:t>
      </w:r>
      <w:r w:rsidRPr="008115B6">
        <w:rPr>
          <w:b/>
          <w:sz w:val="28"/>
          <w:szCs w:val="28"/>
        </w:rPr>
        <w:t xml:space="preserve"> от </w:t>
      </w:r>
      <w:r>
        <w:rPr>
          <w:b/>
          <w:sz w:val="28"/>
          <w:szCs w:val="28"/>
        </w:rPr>
        <w:t>30 июля 2014</w:t>
      </w:r>
      <w:r w:rsidRPr="008115B6">
        <w:rPr>
          <w:b/>
          <w:sz w:val="28"/>
          <w:szCs w:val="28"/>
        </w:rPr>
        <w:t>г.</w:t>
      </w:r>
    </w:p>
    <w:p w:rsidR="00DB0C08" w:rsidRPr="008115B6" w:rsidRDefault="00DB0C08" w:rsidP="00DB0C08">
      <w:pPr>
        <w:pStyle w:val="Style7"/>
        <w:widowControl/>
        <w:spacing w:line="240" w:lineRule="auto"/>
        <w:ind w:firstLine="720"/>
        <w:rPr>
          <w:rStyle w:val="FontStyle18"/>
          <w:b w:val="0"/>
          <w:i/>
          <w:sz w:val="28"/>
          <w:szCs w:val="28"/>
        </w:rPr>
      </w:pPr>
      <w:r w:rsidRPr="008115B6">
        <w:rPr>
          <w:rStyle w:val="FontStyle18"/>
          <w:b w:val="0"/>
          <w:i/>
          <w:sz w:val="28"/>
          <w:szCs w:val="28"/>
        </w:rPr>
        <w:t>Рассмотренные вопросы:</w:t>
      </w:r>
    </w:p>
    <w:p w:rsidR="00F22F22" w:rsidRPr="00F22F22" w:rsidRDefault="00F22F22" w:rsidP="00F22F22">
      <w:pPr>
        <w:pStyle w:val="a3"/>
        <w:numPr>
          <w:ilvl w:val="0"/>
          <w:numId w:val="9"/>
        </w:numPr>
        <w:tabs>
          <w:tab w:val="clear" w:pos="1404"/>
          <w:tab w:val="num" w:pos="993"/>
        </w:tabs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22F22">
        <w:rPr>
          <w:rFonts w:ascii="Times New Roman" w:hAnsi="Times New Roman" w:cs="Times New Roman"/>
          <w:sz w:val="28"/>
          <w:szCs w:val="28"/>
        </w:rPr>
        <w:t>Избрание председателя совета директоров Общества.</w:t>
      </w:r>
    </w:p>
    <w:p w:rsidR="00F22F22" w:rsidRPr="008115B6" w:rsidRDefault="00F22F22" w:rsidP="00F22F22">
      <w:pPr>
        <w:pStyle w:val="Style5"/>
        <w:widowControl/>
        <w:tabs>
          <w:tab w:val="left" w:pos="706"/>
        </w:tabs>
        <w:spacing w:line="240" w:lineRule="auto"/>
        <w:ind w:left="1044" w:hanging="335"/>
        <w:jc w:val="both"/>
        <w:rPr>
          <w:rStyle w:val="FontStyle19"/>
          <w:i/>
          <w:sz w:val="28"/>
          <w:szCs w:val="28"/>
        </w:rPr>
      </w:pPr>
      <w:r w:rsidRPr="008115B6">
        <w:rPr>
          <w:rStyle w:val="FontStyle19"/>
          <w:i/>
          <w:sz w:val="28"/>
          <w:szCs w:val="28"/>
        </w:rPr>
        <w:t>Принятые решения:</w:t>
      </w:r>
    </w:p>
    <w:p w:rsidR="00F22F22" w:rsidRPr="00F22F22" w:rsidRDefault="00F22F22" w:rsidP="00F22F22">
      <w:pPr>
        <w:pStyle w:val="a3"/>
        <w:numPr>
          <w:ilvl w:val="0"/>
          <w:numId w:val="10"/>
        </w:numPr>
        <w:tabs>
          <w:tab w:val="clear" w:pos="1404"/>
          <w:tab w:val="num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2F22">
        <w:rPr>
          <w:rFonts w:ascii="Times New Roman" w:hAnsi="Times New Roman" w:cs="Times New Roman"/>
          <w:sz w:val="28"/>
          <w:szCs w:val="28"/>
        </w:rPr>
        <w:t xml:space="preserve">Избрать председателем Совета директоров Общества </w:t>
      </w:r>
      <w:proofErr w:type="spellStart"/>
      <w:r w:rsidRPr="00F22F22">
        <w:rPr>
          <w:rStyle w:val="FontStyle13"/>
          <w:rFonts w:ascii="Times New Roman" w:hAnsi="Times New Roman" w:cs="Times New Roman"/>
          <w:sz w:val="28"/>
          <w:szCs w:val="28"/>
        </w:rPr>
        <w:t>Масленина</w:t>
      </w:r>
      <w:proofErr w:type="spellEnd"/>
      <w:r w:rsidRPr="00F22F22">
        <w:rPr>
          <w:rStyle w:val="FontStyle13"/>
          <w:rFonts w:ascii="Times New Roman" w:hAnsi="Times New Roman" w:cs="Times New Roman"/>
          <w:sz w:val="28"/>
          <w:szCs w:val="28"/>
        </w:rPr>
        <w:t xml:space="preserve"> Михаила Анатольевича, </w:t>
      </w:r>
      <w:r w:rsidRPr="00F22F22">
        <w:rPr>
          <w:rFonts w:ascii="Times New Roman" w:hAnsi="Times New Roman" w:cs="Times New Roman"/>
          <w:sz w:val="28"/>
          <w:szCs w:val="28"/>
        </w:rPr>
        <w:t>партнера ООО "Центр инфраструктурных исследований".</w:t>
      </w:r>
    </w:p>
    <w:p w:rsidR="00BC2F25" w:rsidRDefault="00BC2F25" w:rsidP="00713B2A">
      <w:pPr>
        <w:ind w:firstLine="720"/>
        <w:jc w:val="both"/>
        <w:rPr>
          <w:b/>
          <w:sz w:val="28"/>
          <w:szCs w:val="28"/>
        </w:rPr>
        <w:sectPr w:rsidR="00BC2F25" w:rsidSect="009E535A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713B2A" w:rsidRPr="008115B6" w:rsidRDefault="00713B2A" w:rsidP="00713B2A">
      <w:pPr>
        <w:ind w:firstLine="720"/>
        <w:jc w:val="both"/>
        <w:rPr>
          <w:b/>
          <w:sz w:val="28"/>
          <w:szCs w:val="28"/>
        </w:rPr>
      </w:pPr>
      <w:r w:rsidRPr="008115B6">
        <w:rPr>
          <w:b/>
          <w:sz w:val="28"/>
          <w:szCs w:val="28"/>
        </w:rPr>
        <w:lastRenderedPageBreak/>
        <w:t xml:space="preserve">Протокол № </w:t>
      </w:r>
      <w:r w:rsidR="00555A11">
        <w:rPr>
          <w:b/>
          <w:sz w:val="28"/>
          <w:szCs w:val="28"/>
        </w:rPr>
        <w:t>2</w:t>
      </w:r>
      <w:r w:rsidRPr="008115B6">
        <w:rPr>
          <w:b/>
          <w:sz w:val="28"/>
          <w:szCs w:val="28"/>
        </w:rPr>
        <w:t xml:space="preserve"> от </w:t>
      </w:r>
      <w:r w:rsidR="00555A11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 xml:space="preserve"> </w:t>
      </w:r>
      <w:r w:rsidR="00555A11">
        <w:rPr>
          <w:b/>
          <w:sz w:val="28"/>
          <w:szCs w:val="28"/>
        </w:rPr>
        <w:t xml:space="preserve">августа </w:t>
      </w:r>
      <w:r>
        <w:rPr>
          <w:b/>
          <w:sz w:val="28"/>
          <w:szCs w:val="28"/>
        </w:rPr>
        <w:t>2014</w:t>
      </w:r>
      <w:r w:rsidRPr="008115B6">
        <w:rPr>
          <w:b/>
          <w:sz w:val="28"/>
          <w:szCs w:val="28"/>
        </w:rPr>
        <w:t>г.</w:t>
      </w:r>
    </w:p>
    <w:p w:rsidR="00713B2A" w:rsidRPr="008115B6" w:rsidRDefault="00713B2A" w:rsidP="00713B2A">
      <w:pPr>
        <w:pStyle w:val="Style7"/>
        <w:widowControl/>
        <w:spacing w:line="240" w:lineRule="auto"/>
        <w:ind w:firstLine="720"/>
        <w:rPr>
          <w:rStyle w:val="FontStyle18"/>
          <w:b w:val="0"/>
          <w:i/>
          <w:sz w:val="28"/>
          <w:szCs w:val="28"/>
        </w:rPr>
      </w:pPr>
      <w:r w:rsidRPr="008115B6">
        <w:rPr>
          <w:rStyle w:val="FontStyle18"/>
          <w:b w:val="0"/>
          <w:i/>
          <w:sz w:val="28"/>
          <w:szCs w:val="28"/>
        </w:rPr>
        <w:t>Рассмотренные вопросы:</w:t>
      </w:r>
    </w:p>
    <w:p w:rsidR="000E3210" w:rsidRPr="000E3210" w:rsidRDefault="000E3210" w:rsidP="000E3210">
      <w:pPr>
        <w:pStyle w:val="a3"/>
        <w:numPr>
          <w:ilvl w:val="0"/>
          <w:numId w:val="1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Об избрании секретаря Совета директоров Общества.</w:t>
      </w:r>
    </w:p>
    <w:p w:rsidR="000E3210" w:rsidRPr="000E3210" w:rsidRDefault="000E3210" w:rsidP="000E3210">
      <w:pPr>
        <w:pStyle w:val="a3"/>
        <w:numPr>
          <w:ilvl w:val="0"/>
          <w:numId w:val="1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 xml:space="preserve">О выполнении поручений </w:t>
      </w:r>
      <w:proofErr w:type="gramStart"/>
      <w:r w:rsidRPr="000E3210">
        <w:rPr>
          <w:rFonts w:ascii="Times New Roman" w:hAnsi="Times New Roman" w:cs="Times New Roman"/>
          <w:sz w:val="28"/>
          <w:szCs w:val="28"/>
        </w:rPr>
        <w:t>Росимущества</w:t>
      </w:r>
      <w:proofErr w:type="gramEnd"/>
      <w:r w:rsidRPr="000E3210">
        <w:rPr>
          <w:rFonts w:ascii="Times New Roman" w:hAnsi="Times New Roman" w:cs="Times New Roman"/>
          <w:sz w:val="28"/>
          <w:szCs w:val="28"/>
        </w:rPr>
        <w:t xml:space="preserve"> о представлении пакета документов для проведения оценки пакета акций акционерного общества.</w:t>
      </w:r>
    </w:p>
    <w:p w:rsidR="000E3210" w:rsidRPr="000E3210" w:rsidRDefault="000E3210" w:rsidP="000E3210">
      <w:pPr>
        <w:pStyle w:val="a3"/>
        <w:numPr>
          <w:ilvl w:val="0"/>
          <w:numId w:val="1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 xml:space="preserve">О регистрации прав на имущество акционерного общества в установленном законодательством Российской Федерации порядке. </w:t>
      </w:r>
    </w:p>
    <w:p w:rsidR="000E3210" w:rsidRPr="000E3210" w:rsidRDefault="000E3210" w:rsidP="000E3210">
      <w:pPr>
        <w:pStyle w:val="a3"/>
        <w:numPr>
          <w:ilvl w:val="0"/>
          <w:numId w:val="1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 xml:space="preserve">О рассмотрении отчета исполнительного органа о показателях финансово-хозяйственной деятельности акционерного общества. </w:t>
      </w:r>
    </w:p>
    <w:p w:rsidR="000E3210" w:rsidRPr="000E3210" w:rsidRDefault="000E3210" w:rsidP="000E3210">
      <w:pPr>
        <w:pStyle w:val="a3"/>
        <w:numPr>
          <w:ilvl w:val="0"/>
          <w:numId w:val="1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 xml:space="preserve">О выработке соответствующих предложений и поручений единоличному исполнительному органу акционерного общества по результатам анализа показателей финансово-хозяйственной деятельности акционерного общества, направленных в том числе на стабилизацию деятельности акционерного общества и способствующих улучшению финансовых показателей. </w:t>
      </w:r>
    </w:p>
    <w:p w:rsidR="000E3210" w:rsidRPr="000E3210" w:rsidRDefault="000E3210" w:rsidP="000E3210">
      <w:pPr>
        <w:pStyle w:val="a3"/>
        <w:numPr>
          <w:ilvl w:val="0"/>
          <w:numId w:val="1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Об утверждении размера премии высшим менеджерам ОАО «ЭлС» по результатам хозяйственной деятельности за 2 квартал 2014 года.</w:t>
      </w:r>
    </w:p>
    <w:p w:rsidR="000E3210" w:rsidRDefault="000E3210" w:rsidP="000E3210">
      <w:pPr>
        <w:pStyle w:val="Style5"/>
        <w:widowControl/>
        <w:tabs>
          <w:tab w:val="left" w:pos="706"/>
        </w:tabs>
        <w:spacing w:line="240" w:lineRule="auto"/>
        <w:ind w:left="709" w:firstLine="0"/>
        <w:jc w:val="both"/>
        <w:rPr>
          <w:rStyle w:val="FontStyle19"/>
          <w:i/>
          <w:sz w:val="28"/>
          <w:szCs w:val="28"/>
        </w:rPr>
      </w:pPr>
      <w:r w:rsidRPr="008115B6">
        <w:rPr>
          <w:rStyle w:val="FontStyle19"/>
          <w:i/>
          <w:sz w:val="28"/>
          <w:szCs w:val="28"/>
        </w:rPr>
        <w:t>Принятые решения:</w:t>
      </w:r>
    </w:p>
    <w:p w:rsidR="000E3210" w:rsidRPr="000E3210" w:rsidRDefault="000E3210" w:rsidP="000E3210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Избрать секретарем Совета директоров Общества</w:t>
      </w:r>
      <w:r w:rsidRPr="000E3210"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210">
        <w:rPr>
          <w:rStyle w:val="FontStyle13"/>
          <w:rFonts w:ascii="Times New Roman" w:hAnsi="Times New Roman" w:cs="Times New Roman"/>
          <w:sz w:val="28"/>
          <w:szCs w:val="28"/>
        </w:rPr>
        <w:t>Дрепину</w:t>
      </w:r>
      <w:proofErr w:type="spellEnd"/>
      <w:r w:rsidRPr="000E3210">
        <w:rPr>
          <w:rStyle w:val="FontStyle13"/>
          <w:rFonts w:ascii="Times New Roman" w:hAnsi="Times New Roman" w:cs="Times New Roman"/>
          <w:sz w:val="28"/>
          <w:szCs w:val="28"/>
        </w:rPr>
        <w:t xml:space="preserve"> Надежду Васильевну, секретаря руководителя ОАО «ЭлС»</w:t>
      </w:r>
      <w:r w:rsidRPr="000E32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3210" w:rsidRPr="000E3210" w:rsidRDefault="000E3210" w:rsidP="000E3210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Обязать Общество выполнять поручения Росимущества о представлении пакета документов для проведения оценки пакета акций акционерного общества в указанные сроки.</w:t>
      </w:r>
    </w:p>
    <w:p w:rsidR="000E3210" w:rsidRPr="000E3210" w:rsidRDefault="000E3210" w:rsidP="000E3210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Обязать Общество осуществлять регистрацию прав на имущество акционерного общества в установленном законодательством Российской Федерации порядке.</w:t>
      </w:r>
    </w:p>
    <w:p w:rsidR="000E3210" w:rsidRPr="000E3210" w:rsidRDefault="000E3210" w:rsidP="000E3210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Утвердить отчет исполнительного органа о показателях финансово-хозяйственной деятельности акционерного общества.</w:t>
      </w:r>
    </w:p>
    <w:p w:rsidR="000E3210" w:rsidRPr="000E3210" w:rsidRDefault="000E3210" w:rsidP="000E3210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Рекомендовать Обществу:</w:t>
      </w:r>
    </w:p>
    <w:p w:rsidR="000E3210" w:rsidRPr="000E3210" w:rsidRDefault="000E3210" w:rsidP="000E3210">
      <w:pPr>
        <w:pStyle w:val="a3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Увеличить чистую прибыль и уровень рентабельности за счет увеличения объемов работ, услуг и снижения производственных затрат.</w:t>
      </w:r>
    </w:p>
    <w:p w:rsidR="000E3210" w:rsidRPr="000E3210" w:rsidRDefault="000E3210" w:rsidP="000E3210">
      <w:pPr>
        <w:pStyle w:val="a3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Уменьшить кредиторскую задолженность за счет своевременных расчетов с поставщиками и подрядчиками.</w:t>
      </w:r>
    </w:p>
    <w:p w:rsidR="000E3210" w:rsidRPr="000E3210" w:rsidRDefault="000E3210" w:rsidP="000E3210">
      <w:pPr>
        <w:pStyle w:val="a3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Увеличить уровень текущей ликвидности за счет увеличения оборотных активов и уменьшения краткосрочных обязательств.</w:t>
      </w:r>
    </w:p>
    <w:p w:rsidR="000E3210" w:rsidRPr="000E3210" w:rsidRDefault="000E3210" w:rsidP="000E3210">
      <w:pPr>
        <w:pStyle w:val="a3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Утвердить размер премии высшим менеджерам ОАО «ЭлС» по результатам хозяйственной деятельности за 2 квартал 2014 года.</w:t>
      </w:r>
    </w:p>
    <w:p w:rsidR="000E3210" w:rsidRPr="008115B6" w:rsidRDefault="000E3210" w:rsidP="000E3210">
      <w:pPr>
        <w:ind w:firstLine="720"/>
        <w:jc w:val="both"/>
        <w:rPr>
          <w:b/>
          <w:sz w:val="28"/>
          <w:szCs w:val="28"/>
        </w:rPr>
      </w:pPr>
      <w:r w:rsidRPr="008115B6">
        <w:rPr>
          <w:b/>
          <w:sz w:val="28"/>
          <w:szCs w:val="28"/>
        </w:rPr>
        <w:t xml:space="preserve">Протокол № </w:t>
      </w:r>
      <w:r>
        <w:rPr>
          <w:b/>
          <w:sz w:val="28"/>
          <w:szCs w:val="28"/>
        </w:rPr>
        <w:t>3</w:t>
      </w:r>
      <w:r w:rsidRPr="008115B6">
        <w:rPr>
          <w:b/>
          <w:sz w:val="28"/>
          <w:szCs w:val="28"/>
        </w:rPr>
        <w:t xml:space="preserve"> от </w:t>
      </w:r>
      <w:r>
        <w:rPr>
          <w:b/>
          <w:sz w:val="28"/>
          <w:szCs w:val="28"/>
        </w:rPr>
        <w:t>18 сентября 2014</w:t>
      </w:r>
      <w:r w:rsidRPr="008115B6">
        <w:rPr>
          <w:b/>
          <w:sz w:val="28"/>
          <w:szCs w:val="28"/>
        </w:rPr>
        <w:t>г.</w:t>
      </w:r>
    </w:p>
    <w:p w:rsidR="000E3210" w:rsidRPr="008115B6" w:rsidRDefault="000E3210" w:rsidP="000E3210">
      <w:pPr>
        <w:pStyle w:val="Style7"/>
        <w:widowControl/>
        <w:spacing w:line="240" w:lineRule="auto"/>
        <w:ind w:firstLine="720"/>
        <w:rPr>
          <w:rStyle w:val="FontStyle18"/>
          <w:b w:val="0"/>
          <w:i/>
          <w:sz w:val="28"/>
          <w:szCs w:val="28"/>
        </w:rPr>
      </w:pPr>
      <w:r w:rsidRPr="008115B6">
        <w:rPr>
          <w:rStyle w:val="FontStyle18"/>
          <w:b w:val="0"/>
          <w:i/>
          <w:sz w:val="28"/>
          <w:szCs w:val="28"/>
        </w:rPr>
        <w:t>Рассмотренные вопросы:</w:t>
      </w:r>
    </w:p>
    <w:p w:rsidR="000E3210" w:rsidRPr="000E3210" w:rsidRDefault="000E3210" w:rsidP="000E3210">
      <w:pPr>
        <w:pStyle w:val="a3"/>
        <w:numPr>
          <w:ilvl w:val="0"/>
          <w:numId w:val="16"/>
        </w:numPr>
        <w:tabs>
          <w:tab w:val="clear" w:pos="1404"/>
          <w:tab w:val="num" w:pos="1134"/>
        </w:tabs>
        <w:ind w:hanging="695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Об утверждении регистратора по ведению реестра акционеров Общества.</w:t>
      </w:r>
    </w:p>
    <w:p w:rsidR="000E3210" w:rsidRDefault="000E3210" w:rsidP="000E3210">
      <w:pPr>
        <w:pStyle w:val="Style5"/>
        <w:widowControl/>
        <w:tabs>
          <w:tab w:val="left" w:pos="706"/>
        </w:tabs>
        <w:spacing w:line="240" w:lineRule="auto"/>
        <w:ind w:left="709" w:firstLine="0"/>
        <w:jc w:val="both"/>
        <w:rPr>
          <w:rStyle w:val="FontStyle19"/>
          <w:i/>
          <w:sz w:val="28"/>
          <w:szCs w:val="28"/>
        </w:rPr>
      </w:pPr>
      <w:r w:rsidRPr="008115B6">
        <w:rPr>
          <w:rStyle w:val="FontStyle19"/>
          <w:i/>
          <w:sz w:val="28"/>
          <w:szCs w:val="28"/>
        </w:rPr>
        <w:t>Принятые решения:</w:t>
      </w:r>
    </w:p>
    <w:p w:rsidR="000E3210" w:rsidRPr="000E3210" w:rsidRDefault="000E3210" w:rsidP="000E3210">
      <w:pPr>
        <w:pStyle w:val="a3"/>
        <w:numPr>
          <w:ilvl w:val="0"/>
          <w:numId w:val="17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210">
        <w:rPr>
          <w:rFonts w:ascii="Times New Roman" w:hAnsi="Times New Roman" w:cs="Times New Roman"/>
          <w:sz w:val="28"/>
          <w:szCs w:val="28"/>
        </w:rPr>
        <w:t>Утвердить регистратором по ведению реестра акционеров Общества закрытое акционерное общество «Петербургская центральная регистрационная компания» Филиал «Смоленский».</w:t>
      </w:r>
    </w:p>
    <w:p w:rsidR="00BC2F25" w:rsidRDefault="00261087" w:rsidP="00BC2F25">
      <w:pPr>
        <w:ind w:firstLine="720"/>
        <w:jc w:val="both"/>
        <w:rPr>
          <w:b/>
          <w:sz w:val="28"/>
          <w:szCs w:val="28"/>
        </w:rPr>
      </w:pPr>
      <w:r w:rsidRPr="008115B6">
        <w:rPr>
          <w:b/>
          <w:sz w:val="28"/>
          <w:szCs w:val="28"/>
        </w:rPr>
        <w:t xml:space="preserve">Протокол № </w:t>
      </w:r>
      <w:r>
        <w:rPr>
          <w:b/>
          <w:sz w:val="28"/>
          <w:szCs w:val="28"/>
        </w:rPr>
        <w:t>4</w:t>
      </w:r>
      <w:r w:rsidRPr="008115B6">
        <w:rPr>
          <w:b/>
          <w:sz w:val="28"/>
          <w:szCs w:val="28"/>
        </w:rPr>
        <w:t xml:space="preserve"> от </w:t>
      </w:r>
      <w:r>
        <w:rPr>
          <w:b/>
          <w:sz w:val="28"/>
          <w:szCs w:val="28"/>
        </w:rPr>
        <w:t>30 октября 2014</w:t>
      </w:r>
      <w:r w:rsidRPr="008115B6">
        <w:rPr>
          <w:b/>
          <w:sz w:val="28"/>
          <w:szCs w:val="28"/>
        </w:rPr>
        <w:t>г.</w:t>
      </w:r>
    </w:p>
    <w:p w:rsidR="00261087" w:rsidRPr="00261087" w:rsidRDefault="00261087" w:rsidP="00BC2F25">
      <w:pPr>
        <w:ind w:firstLine="720"/>
        <w:jc w:val="both"/>
        <w:rPr>
          <w:rStyle w:val="FontStyle18"/>
          <w:b w:val="0"/>
          <w:i/>
          <w:sz w:val="28"/>
          <w:szCs w:val="28"/>
        </w:rPr>
      </w:pPr>
      <w:r w:rsidRPr="00261087">
        <w:rPr>
          <w:rStyle w:val="FontStyle18"/>
          <w:b w:val="0"/>
          <w:i/>
          <w:sz w:val="28"/>
          <w:szCs w:val="28"/>
        </w:rPr>
        <w:t>Рассмотренные вопросы:</w:t>
      </w:r>
    </w:p>
    <w:p w:rsidR="00261087" w:rsidRPr="00261087" w:rsidRDefault="00261087" w:rsidP="00261087">
      <w:pPr>
        <w:pStyle w:val="a3"/>
        <w:numPr>
          <w:ilvl w:val="0"/>
          <w:numId w:val="18"/>
        </w:numPr>
        <w:tabs>
          <w:tab w:val="clear" w:pos="1404"/>
          <w:tab w:val="left" w:pos="1134"/>
          <w:tab w:val="num" w:pos="184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 xml:space="preserve">О выполнении поручений </w:t>
      </w:r>
      <w:proofErr w:type="gramStart"/>
      <w:r w:rsidRPr="00261087">
        <w:rPr>
          <w:rFonts w:ascii="Times New Roman" w:hAnsi="Times New Roman" w:cs="Times New Roman"/>
          <w:sz w:val="28"/>
          <w:szCs w:val="28"/>
        </w:rPr>
        <w:t>Росимущества</w:t>
      </w:r>
      <w:proofErr w:type="gramEnd"/>
      <w:r w:rsidRPr="00261087">
        <w:rPr>
          <w:rFonts w:ascii="Times New Roman" w:hAnsi="Times New Roman" w:cs="Times New Roman"/>
          <w:sz w:val="28"/>
          <w:szCs w:val="28"/>
        </w:rPr>
        <w:t xml:space="preserve"> о представлении пакета документов для проведения оценки пакета акций акционерного общества.</w:t>
      </w:r>
    </w:p>
    <w:p w:rsidR="00261087" w:rsidRPr="00261087" w:rsidRDefault="00261087" w:rsidP="00261087">
      <w:pPr>
        <w:pStyle w:val="a3"/>
        <w:numPr>
          <w:ilvl w:val="0"/>
          <w:numId w:val="18"/>
        </w:numPr>
        <w:tabs>
          <w:tab w:val="clear" w:pos="1404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lastRenderedPageBreak/>
        <w:t xml:space="preserve">О регистрации прав на имущество акционерного общества в установленном законодательством Российской Федерации порядке. </w:t>
      </w:r>
    </w:p>
    <w:p w:rsidR="00261087" w:rsidRPr="00261087" w:rsidRDefault="00261087" w:rsidP="00261087">
      <w:pPr>
        <w:pStyle w:val="a3"/>
        <w:numPr>
          <w:ilvl w:val="0"/>
          <w:numId w:val="18"/>
        </w:numPr>
        <w:tabs>
          <w:tab w:val="clear" w:pos="1404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 xml:space="preserve">О рассмотрении отчета исполнительного органа о показателях финансово-хозяйственной деятельности акционерного общества за 9 месяцев 2014 года. </w:t>
      </w:r>
    </w:p>
    <w:p w:rsidR="00261087" w:rsidRPr="00261087" w:rsidRDefault="00261087" w:rsidP="00261087">
      <w:pPr>
        <w:pStyle w:val="a3"/>
        <w:numPr>
          <w:ilvl w:val="0"/>
          <w:numId w:val="18"/>
        </w:numPr>
        <w:tabs>
          <w:tab w:val="clear" w:pos="1404"/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 xml:space="preserve">О выработке соответствующих предложений и поручений единоличному исполнительному органу акционерного общества по результатам анализа показателей финансово-хозяйственной деятельности акционерного общества, направленных в том числе на стабилизацию деятельности акционерного общества и способствующих улучшению финансовых показателей. </w:t>
      </w:r>
    </w:p>
    <w:p w:rsidR="00261087" w:rsidRPr="00261087" w:rsidRDefault="00261087" w:rsidP="00261087">
      <w:pPr>
        <w:pStyle w:val="3"/>
        <w:numPr>
          <w:ilvl w:val="0"/>
          <w:numId w:val="18"/>
        </w:numPr>
        <w:tabs>
          <w:tab w:val="clear" w:pos="1404"/>
          <w:tab w:val="left" w:pos="1134"/>
        </w:tabs>
        <w:ind w:left="0" w:firstLine="720"/>
        <w:jc w:val="both"/>
        <w:rPr>
          <w:sz w:val="28"/>
          <w:szCs w:val="28"/>
        </w:rPr>
      </w:pPr>
      <w:r w:rsidRPr="00261087">
        <w:rPr>
          <w:sz w:val="28"/>
          <w:szCs w:val="28"/>
        </w:rPr>
        <w:t>Об утверждении размера премии высшим менеджерам ОАО «ЭлС» по результатам хозяйственной деятельности за 3 квартал 2014 года.</w:t>
      </w:r>
    </w:p>
    <w:p w:rsidR="00261087" w:rsidRPr="00261087" w:rsidRDefault="00261087" w:rsidP="00261087">
      <w:pPr>
        <w:pStyle w:val="3"/>
        <w:numPr>
          <w:ilvl w:val="0"/>
          <w:numId w:val="18"/>
        </w:numPr>
        <w:tabs>
          <w:tab w:val="clear" w:pos="1404"/>
          <w:tab w:val="left" w:pos="1134"/>
        </w:tabs>
        <w:ind w:left="0" w:firstLine="720"/>
        <w:jc w:val="both"/>
        <w:rPr>
          <w:sz w:val="28"/>
          <w:szCs w:val="28"/>
        </w:rPr>
      </w:pPr>
      <w:r w:rsidRPr="00261087">
        <w:rPr>
          <w:sz w:val="28"/>
          <w:szCs w:val="28"/>
        </w:rPr>
        <w:t>Об утверждении Программы закупки товаров, работ, услуг ОАО «ЭлС» на 2015 год.</w:t>
      </w:r>
    </w:p>
    <w:p w:rsidR="00261087" w:rsidRDefault="00261087" w:rsidP="00261087">
      <w:pPr>
        <w:pStyle w:val="Style5"/>
        <w:widowControl/>
        <w:tabs>
          <w:tab w:val="left" w:pos="706"/>
        </w:tabs>
        <w:spacing w:line="240" w:lineRule="auto"/>
        <w:ind w:left="709" w:firstLine="0"/>
        <w:jc w:val="both"/>
        <w:rPr>
          <w:rStyle w:val="FontStyle19"/>
          <w:i/>
          <w:sz w:val="28"/>
          <w:szCs w:val="28"/>
        </w:rPr>
      </w:pPr>
      <w:r w:rsidRPr="008115B6">
        <w:rPr>
          <w:rStyle w:val="FontStyle19"/>
          <w:i/>
          <w:sz w:val="28"/>
          <w:szCs w:val="28"/>
        </w:rPr>
        <w:t>Принятые решения:</w:t>
      </w:r>
    </w:p>
    <w:p w:rsidR="00261087" w:rsidRPr="00261087" w:rsidRDefault="00261087" w:rsidP="00261087">
      <w:pPr>
        <w:pStyle w:val="a3"/>
        <w:numPr>
          <w:ilvl w:val="0"/>
          <w:numId w:val="19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>Обязать Общество выполнять поручения Росимущества о представлении пакета документов для проведения оценки пакета акций акционерного общества в указанные сроки.</w:t>
      </w:r>
    </w:p>
    <w:p w:rsidR="00261087" w:rsidRPr="00261087" w:rsidRDefault="00261087" w:rsidP="00261087">
      <w:pPr>
        <w:pStyle w:val="a3"/>
        <w:numPr>
          <w:ilvl w:val="0"/>
          <w:numId w:val="19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>Обязать Общество осуществлять регистрацию прав на имущество акционерного общества в установленном законодательством Российской Федерации порядке.</w:t>
      </w:r>
    </w:p>
    <w:p w:rsidR="00261087" w:rsidRPr="00261087" w:rsidRDefault="00261087" w:rsidP="00261087">
      <w:pPr>
        <w:pStyle w:val="a3"/>
        <w:numPr>
          <w:ilvl w:val="0"/>
          <w:numId w:val="19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>Утвердить отчет исполнительного органа о показателях финансово-хозяйственной деятельности акционерного общества за 9 месяцев 2014 года.</w:t>
      </w:r>
    </w:p>
    <w:p w:rsidR="00261087" w:rsidRPr="00261087" w:rsidRDefault="00261087" w:rsidP="00261087">
      <w:pPr>
        <w:pStyle w:val="a3"/>
        <w:numPr>
          <w:ilvl w:val="0"/>
          <w:numId w:val="19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>Рекомендовать Обществу увеличить чистую прибыль и уровень рентабельности за счет увеличения объемов работ, услуг и снижения производственных затрат.</w:t>
      </w:r>
    </w:p>
    <w:p w:rsidR="00261087" w:rsidRPr="00261087" w:rsidRDefault="00261087" w:rsidP="00261087">
      <w:pPr>
        <w:pStyle w:val="a3"/>
        <w:numPr>
          <w:ilvl w:val="0"/>
          <w:numId w:val="19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>Утвердить размер премии высшим менеджерам ОАО «ЭлС» по результатам хозяйственной деятельности за 3 квартал 2014 года.</w:t>
      </w:r>
    </w:p>
    <w:p w:rsidR="00261087" w:rsidRPr="00261087" w:rsidRDefault="00261087" w:rsidP="00261087">
      <w:pPr>
        <w:pStyle w:val="a3"/>
        <w:numPr>
          <w:ilvl w:val="0"/>
          <w:numId w:val="19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87">
        <w:rPr>
          <w:rFonts w:ascii="Times New Roman" w:hAnsi="Times New Roman" w:cs="Times New Roman"/>
          <w:sz w:val="28"/>
          <w:szCs w:val="28"/>
        </w:rPr>
        <w:t>Утвердить Программу закупки товаров,</w:t>
      </w:r>
      <w:r>
        <w:rPr>
          <w:rFonts w:ascii="Times New Roman" w:hAnsi="Times New Roman" w:cs="Times New Roman"/>
          <w:sz w:val="28"/>
          <w:szCs w:val="28"/>
        </w:rPr>
        <w:t xml:space="preserve"> работ, услуг ОАО «ЭлС» на 2015</w:t>
      </w:r>
      <w:r w:rsidRPr="00261087">
        <w:rPr>
          <w:rFonts w:ascii="Times New Roman" w:hAnsi="Times New Roman" w:cs="Times New Roman"/>
          <w:sz w:val="28"/>
          <w:szCs w:val="28"/>
        </w:rPr>
        <w:t>г.</w:t>
      </w:r>
    </w:p>
    <w:p w:rsidR="009E535A" w:rsidRPr="00BC2F25" w:rsidRDefault="009E535A" w:rsidP="00D33A16">
      <w:pPr>
        <w:ind w:firstLine="720"/>
        <w:jc w:val="both"/>
        <w:rPr>
          <w:b/>
          <w:sz w:val="16"/>
          <w:szCs w:val="16"/>
        </w:rPr>
      </w:pPr>
    </w:p>
    <w:p w:rsidR="00D33A16" w:rsidRPr="008115B6" w:rsidRDefault="00D33A16" w:rsidP="00D33A16">
      <w:pPr>
        <w:ind w:firstLine="720"/>
        <w:jc w:val="both"/>
        <w:rPr>
          <w:b/>
          <w:sz w:val="28"/>
          <w:szCs w:val="28"/>
        </w:rPr>
      </w:pPr>
      <w:r w:rsidRPr="008115B6">
        <w:rPr>
          <w:b/>
          <w:sz w:val="28"/>
          <w:szCs w:val="28"/>
        </w:rPr>
        <w:t xml:space="preserve">Протокол № </w:t>
      </w:r>
      <w:r>
        <w:rPr>
          <w:b/>
          <w:sz w:val="28"/>
          <w:szCs w:val="28"/>
        </w:rPr>
        <w:t>5</w:t>
      </w:r>
      <w:r w:rsidRPr="008115B6">
        <w:rPr>
          <w:b/>
          <w:sz w:val="28"/>
          <w:szCs w:val="28"/>
        </w:rPr>
        <w:t xml:space="preserve"> от </w:t>
      </w:r>
      <w:r>
        <w:rPr>
          <w:b/>
          <w:sz w:val="28"/>
          <w:szCs w:val="28"/>
        </w:rPr>
        <w:t>19 ноября 2014</w:t>
      </w:r>
      <w:r w:rsidRPr="008115B6">
        <w:rPr>
          <w:b/>
          <w:sz w:val="28"/>
          <w:szCs w:val="28"/>
        </w:rPr>
        <w:t>г.</w:t>
      </w:r>
    </w:p>
    <w:p w:rsidR="00D33A16" w:rsidRPr="00261087" w:rsidRDefault="00D33A16" w:rsidP="00D33A16">
      <w:pPr>
        <w:pStyle w:val="Style7"/>
        <w:widowControl/>
        <w:tabs>
          <w:tab w:val="left" w:pos="1134"/>
        </w:tabs>
        <w:spacing w:line="240" w:lineRule="auto"/>
        <w:ind w:firstLine="720"/>
        <w:rPr>
          <w:rStyle w:val="FontStyle18"/>
          <w:b w:val="0"/>
          <w:i/>
          <w:sz w:val="28"/>
          <w:szCs w:val="28"/>
        </w:rPr>
      </w:pPr>
      <w:r w:rsidRPr="00261087">
        <w:rPr>
          <w:rStyle w:val="FontStyle18"/>
          <w:b w:val="0"/>
          <w:i/>
          <w:sz w:val="28"/>
          <w:szCs w:val="28"/>
        </w:rPr>
        <w:t>Рассмотренные вопросы:</w:t>
      </w:r>
    </w:p>
    <w:p w:rsidR="00D33A16" w:rsidRPr="0042086C" w:rsidRDefault="00D33A16" w:rsidP="0042086C">
      <w:pPr>
        <w:pStyle w:val="3"/>
        <w:numPr>
          <w:ilvl w:val="0"/>
          <w:numId w:val="20"/>
        </w:numPr>
        <w:tabs>
          <w:tab w:val="clear" w:pos="1404"/>
          <w:tab w:val="num" w:pos="1134"/>
        </w:tabs>
        <w:ind w:left="0" w:firstLine="709"/>
        <w:jc w:val="both"/>
        <w:rPr>
          <w:sz w:val="28"/>
          <w:szCs w:val="28"/>
        </w:rPr>
      </w:pPr>
      <w:r w:rsidRPr="0042086C">
        <w:rPr>
          <w:sz w:val="28"/>
          <w:szCs w:val="28"/>
        </w:rPr>
        <w:t>Об утверждении долгосрочной программы развития ОАО «ЭлС» на 2014-2018 гг. согласно директивам Росимущества от 18.08.2014г. № ОД-11/35416.</w:t>
      </w:r>
    </w:p>
    <w:p w:rsidR="00D33A16" w:rsidRPr="0042086C" w:rsidRDefault="00D33A16" w:rsidP="0042086C">
      <w:pPr>
        <w:widowControl w:val="0"/>
        <w:numPr>
          <w:ilvl w:val="0"/>
          <w:numId w:val="20"/>
        </w:numPr>
        <w:tabs>
          <w:tab w:val="clear" w:pos="1404"/>
          <w:tab w:val="num" w:pos="1134"/>
        </w:tabs>
        <w:autoSpaceDE w:val="0"/>
        <w:autoSpaceDN w:val="0"/>
        <w:adjustRightInd w:val="0"/>
        <w:ind w:left="0" w:firstLine="709"/>
        <w:jc w:val="both"/>
        <w:outlineLvl w:val="0"/>
        <w:rPr>
          <w:bCs/>
          <w:sz w:val="28"/>
          <w:szCs w:val="28"/>
        </w:rPr>
      </w:pPr>
      <w:proofErr w:type="gramStart"/>
      <w:r w:rsidRPr="0042086C">
        <w:rPr>
          <w:sz w:val="28"/>
          <w:szCs w:val="28"/>
        </w:rPr>
        <w:t>Об утверждении</w:t>
      </w:r>
      <w:r w:rsidR="00D551BE">
        <w:rPr>
          <w:sz w:val="28"/>
          <w:szCs w:val="28"/>
        </w:rPr>
        <w:t xml:space="preserve"> </w:t>
      </w:r>
      <w:r w:rsidRPr="0042086C">
        <w:rPr>
          <w:sz w:val="28"/>
          <w:szCs w:val="28"/>
        </w:rPr>
        <w:t xml:space="preserve">дополнений к </w:t>
      </w:r>
      <w:r w:rsidRPr="0042086C">
        <w:rPr>
          <w:bCs/>
          <w:sz w:val="28"/>
          <w:szCs w:val="28"/>
        </w:rPr>
        <w:t xml:space="preserve">Положению о порядке проведения регламентированных закупок товаров, работ, услуг для нужд ОАО «ЭлС» во исполнение </w:t>
      </w:r>
      <w:r w:rsidRPr="0042086C">
        <w:rPr>
          <w:sz w:val="28"/>
          <w:szCs w:val="28"/>
        </w:rPr>
        <w:t>распоряжения Правительства Российской Федерации от 29.05.2013г. №867-р и приказа Минэкономразвития России от 21.06.2013г. №352 «Об организации работы по выполнению плана мероприятий «Расширения доступа субъектов малого и среднего предпринимательства к закупкам инфраструктурных монополий и компаний с государственным участием»</w:t>
      </w:r>
      <w:r w:rsidRPr="0042086C">
        <w:rPr>
          <w:bCs/>
          <w:sz w:val="28"/>
          <w:szCs w:val="28"/>
        </w:rPr>
        <w:t>.</w:t>
      </w:r>
      <w:proofErr w:type="gramEnd"/>
    </w:p>
    <w:p w:rsidR="0042086C" w:rsidRDefault="0042086C" w:rsidP="0042086C">
      <w:pPr>
        <w:pStyle w:val="Style5"/>
        <w:widowControl/>
        <w:tabs>
          <w:tab w:val="left" w:pos="706"/>
        </w:tabs>
        <w:spacing w:line="240" w:lineRule="auto"/>
        <w:ind w:left="709" w:firstLine="0"/>
        <w:jc w:val="both"/>
        <w:rPr>
          <w:rStyle w:val="FontStyle19"/>
          <w:i/>
          <w:sz w:val="28"/>
          <w:szCs w:val="28"/>
        </w:rPr>
      </w:pPr>
      <w:r w:rsidRPr="008115B6">
        <w:rPr>
          <w:rStyle w:val="FontStyle19"/>
          <w:i/>
          <w:sz w:val="28"/>
          <w:szCs w:val="28"/>
        </w:rPr>
        <w:t>Принятые решения:</w:t>
      </w:r>
    </w:p>
    <w:p w:rsidR="002B092D" w:rsidRPr="002B092D" w:rsidRDefault="002B092D" w:rsidP="002B092D">
      <w:pPr>
        <w:pStyle w:val="a3"/>
        <w:numPr>
          <w:ilvl w:val="0"/>
          <w:numId w:val="21"/>
        </w:numPr>
        <w:tabs>
          <w:tab w:val="clear" w:pos="140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92D">
        <w:rPr>
          <w:rFonts w:ascii="Times New Roman" w:hAnsi="Times New Roman" w:cs="Times New Roman"/>
          <w:sz w:val="28"/>
          <w:szCs w:val="28"/>
        </w:rPr>
        <w:t xml:space="preserve">Утвердить долгосрочную программу </w:t>
      </w:r>
      <w:r>
        <w:rPr>
          <w:rFonts w:ascii="Times New Roman" w:hAnsi="Times New Roman" w:cs="Times New Roman"/>
          <w:sz w:val="28"/>
          <w:szCs w:val="28"/>
        </w:rPr>
        <w:t>развития ОАО «ЭлС» на 2014-2018</w:t>
      </w:r>
      <w:r w:rsidRPr="002B092D">
        <w:rPr>
          <w:rFonts w:ascii="Times New Roman" w:hAnsi="Times New Roman" w:cs="Times New Roman"/>
          <w:sz w:val="28"/>
          <w:szCs w:val="28"/>
        </w:rPr>
        <w:t>гг.</w:t>
      </w:r>
    </w:p>
    <w:p w:rsidR="002B092D" w:rsidRDefault="002B092D" w:rsidP="002B092D">
      <w:pPr>
        <w:pStyle w:val="a3"/>
        <w:numPr>
          <w:ilvl w:val="0"/>
          <w:numId w:val="21"/>
        </w:numPr>
        <w:tabs>
          <w:tab w:val="clear" w:pos="1404"/>
          <w:tab w:val="num" w:pos="1134"/>
        </w:tabs>
        <w:ind w:left="0"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2B092D">
        <w:rPr>
          <w:rFonts w:ascii="Times New Roman" w:hAnsi="Times New Roman" w:cs="Times New Roman"/>
          <w:sz w:val="28"/>
          <w:szCs w:val="28"/>
        </w:rPr>
        <w:t xml:space="preserve">Утвердить дополнения к </w:t>
      </w:r>
      <w:r w:rsidRPr="002B092D">
        <w:rPr>
          <w:rFonts w:ascii="Times New Roman" w:hAnsi="Times New Roman" w:cs="Times New Roman"/>
          <w:bCs/>
          <w:sz w:val="28"/>
          <w:szCs w:val="28"/>
        </w:rPr>
        <w:t>Положению о порядке проведения регламентированных закупок товаров, работ, услуг для нужд ОАО «ЭлС».</w:t>
      </w:r>
    </w:p>
    <w:p w:rsidR="00BC2F25" w:rsidRDefault="00BC2F25" w:rsidP="00BC2F25">
      <w:pPr>
        <w:pStyle w:val="a3"/>
        <w:ind w:left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C2F25" w:rsidRDefault="00BC2F25" w:rsidP="00BC2F25">
      <w:pPr>
        <w:pStyle w:val="a3"/>
        <w:ind w:left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C2F25" w:rsidRPr="002B092D" w:rsidRDefault="00BC2F25" w:rsidP="00BC2F25">
      <w:pPr>
        <w:pStyle w:val="a3"/>
        <w:ind w:left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4E569C" w:rsidRDefault="004E569C" w:rsidP="004E569C">
      <w:pPr>
        <w:jc w:val="center"/>
        <w:rPr>
          <w:sz w:val="28"/>
          <w:szCs w:val="28"/>
        </w:rPr>
      </w:pPr>
      <w:r w:rsidRPr="003419A5">
        <w:rPr>
          <w:b/>
          <w:i/>
          <w:sz w:val="28"/>
          <w:szCs w:val="28"/>
        </w:rPr>
        <w:lastRenderedPageBreak/>
        <w:t>4.</w:t>
      </w:r>
      <w:r>
        <w:rPr>
          <w:b/>
          <w:i/>
          <w:sz w:val="28"/>
          <w:szCs w:val="28"/>
        </w:rPr>
        <w:t xml:space="preserve"> </w:t>
      </w:r>
      <w:r w:rsidRPr="003419A5">
        <w:rPr>
          <w:b/>
          <w:i/>
          <w:sz w:val="28"/>
          <w:szCs w:val="28"/>
        </w:rPr>
        <w:t>Сведения о ревизионной комиссии</w:t>
      </w:r>
    </w:p>
    <w:p w:rsidR="004E569C" w:rsidRPr="00A86E1C" w:rsidRDefault="004E569C" w:rsidP="004E569C">
      <w:pPr>
        <w:ind w:firstLine="510"/>
        <w:jc w:val="both"/>
        <w:rPr>
          <w:b/>
          <w:i/>
          <w:sz w:val="28"/>
          <w:szCs w:val="28"/>
        </w:rPr>
      </w:pPr>
    </w:p>
    <w:p w:rsidR="004E569C" w:rsidRDefault="004E569C" w:rsidP="004E569C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членов ревизионной комиссии: </w:t>
      </w:r>
      <w:r w:rsidRPr="00A86E1C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человека.</w:t>
      </w:r>
    </w:p>
    <w:p w:rsidR="004E569C" w:rsidRDefault="004E569C" w:rsidP="004E569C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Члены ревизионной комиссии:</w:t>
      </w:r>
    </w:p>
    <w:p w:rsidR="004E569C" w:rsidRPr="00EE4973" w:rsidRDefault="00C472D6" w:rsidP="004E569C">
      <w:pPr>
        <w:numPr>
          <w:ilvl w:val="0"/>
          <w:numId w:val="33"/>
        </w:numPr>
        <w:tabs>
          <w:tab w:val="left" w:pos="5103"/>
          <w:tab w:val="left" w:pos="5529"/>
        </w:tabs>
        <w:ind w:firstLine="510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Башинджагян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Астхик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Арташесовна</w:t>
      </w:r>
      <w:proofErr w:type="spellEnd"/>
      <w:r w:rsidR="004E569C">
        <w:rPr>
          <w:sz w:val="28"/>
          <w:szCs w:val="28"/>
        </w:rPr>
        <w:t xml:space="preserve"> – </w:t>
      </w:r>
      <w:r w:rsidR="00A03008">
        <w:rPr>
          <w:sz w:val="28"/>
          <w:szCs w:val="28"/>
        </w:rPr>
        <w:t>главный эксперт Дирекции организации деятельности органов управления ОАО «ФСК ЕЭС»</w:t>
      </w:r>
      <w:r w:rsidR="004E569C">
        <w:rPr>
          <w:sz w:val="28"/>
          <w:szCs w:val="28"/>
        </w:rPr>
        <w:t>.</w:t>
      </w:r>
    </w:p>
    <w:p w:rsidR="00C472D6" w:rsidRDefault="00C472D6" w:rsidP="00C472D6">
      <w:pPr>
        <w:numPr>
          <w:ilvl w:val="0"/>
          <w:numId w:val="33"/>
        </w:numPr>
        <w:tabs>
          <w:tab w:val="left" w:pos="5103"/>
          <w:tab w:val="left" w:pos="5529"/>
        </w:tabs>
        <w:ind w:firstLine="51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Белякова Анна Юрьевна – </w:t>
      </w:r>
      <w:r w:rsidR="003701A7">
        <w:rPr>
          <w:sz w:val="28"/>
          <w:szCs w:val="28"/>
        </w:rPr>
        <w:t>специалист-эксперт</w:t>
      </w:r>
      <w:r>
        <w:rPr>
          <w:sz w:val="28"/>
          <w:szCs w:val="28"/>
        </w:rPr>
        <w:t xml:space="preserve"> ТУ Росимущества в Смоленской области.</w:t>
      </w:r>
    </w:p>
    <w:p w:rsidR="004E569C" w:rsidRPr="001826B9" w:rsidRDefault="004E569C" w:rsidP="004E569C">
      <w:pPr>
        <w:numPr>
          <w:ilvl w:val="0"/>
          <w:numId w:val="33"/>
        </w:numPr>
        <w:tabs>
          <w:tab w:val="left" w:pos="5103"/>
          <w:tab w:val="left" w:pos="5529"/>
        </w:tabs>
        <w:ind w:firstLine="510"/>
        <w:jc w:val="both"/>
        <w:rPr>
          <w:sz w:val="28"/>
          <w:szCs w:val="28"/>
        </w:rPr>
      </w:pPr>
      <w:r w:rsidRPr="00745040">
        <w:rPr>
          <w:b/>
          <w:sz w:val="28"/>
          <w:szCs w:val="28"/>
        </w:rPr>
        <w:t>Копылова Ольга Борисовна</w:t>
      </w:r>
      <w:r w:rsidR="00C472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="00C472D6">
        <w:rPr>
          <w:b/>
          <w:sz w:val="28"/>
          <w:szCs w:val="28"/>
        </w:rPr>
        <w:t xml:space="preserve"> </w:t>
      </w:r>
      <w:r w:rsidR="00C472D6">
        <w:rPr>
          <w:sz w:val="28"/>
          <w:szCs w:val="28"/>
        </w:rPr>
        <w:t>и.о. начальника отдела ТУ Р</w:t>
      </w:r>
      <w:r>
        <w:rPr>
          <w:sz w:val="28"/>
          <w:szCs w:val="28"/>
        </w:rPr>
        <w:t>осимущества в Смоленской области.</w:t>
      </w:r>
    </w:p>
    <w:p w:rsidR="004E569C" w:rsidRDefault="004E569C" w:rsidP="004E569C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Вознаграждение члены ревизионной комиссии не  получают.</w:t>
      </w:r>
    </w:p>
    <w:p w:rsidR="004E569C" w:rsidRDefault="004E569C" w:rsidP="004E569C">
      <w:pPr>
        <w:ind w:firstLine="510"/>
        <w:jc w:val="both"/>
        <w:rPr>
          <w:sz w:val="28"/>
          <w:szCs w:val="28"/>
        </w:rPr>
      </w:pPr>
    </w:p>
    <w:p w:rsidR="004E569C" w:rsidRDefault="004E569C" w:rsidP="004E569C">
      <w:pPr>
        <w:jc w:val="center"/>
        <w:rPr>
          <w:b/>
          <w:i/>
          <w:sz w:val="28"/>
          <w:szCs w:val="28"/>
        </w:rPr>
      </w:pPr>
      <w:r w:rsidRPr="003419A5">
        <w:rPr>
          <w:b/>
          <w:i/>
          <w:sz w:val="28"/>
          <w:szCs w:val="28"/>
        </w:rPr>
        <w:t>5.</w:t>
      </w:r>
      <w:r>
        <w:rPr>
          <w:b/>
          <w:i/>
          <w:sz w:val="28"/>
          <w:szCs w:val="28"/>
        </w:rPr>
        <w:t xml:space="preserve"> </w:t>
      </w:r>
      <w:r w:rsidRPr="003419A5">
        <w:rPr>
          <w:b/>
          <w:i/>
          <w:sz w:val="28"/>
          <w:szCs w:val="28"/>
        </w:rPr>
        <w:t>Св</w:t>
      </w:r>
      <w:r>
        <w:rPr>
          <w:b/>
          <w:i/>
          <w:sz w:val="28"/>
          <w:szCs w:val="28"/>
        </w:rPr>
        <w:t>едения об исполнительном органе</w:t>
      </w:r>
    </w:p>
    <w:p w:rsidR="004E569C" w:rsidRPr="00AB622B" w:rsidRDefault="004E569C" w:rsidP="004E569C">
      <w:pPr>
        <w:ind w:firstLine="510"/>
        <w:jc w:val="both"/>
        <w:rPr>
          <w:b/>
          <w:sz w:val="28"/>
          <w:szCs w:val="28"/>
        </w:rPr>
      </w:pPr>
    </w:p>
    <w:p w:rsidR="004E569C" w:rsidRPr="006A6500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Единоличный исполнительный орган: </w:t>
      </w:r>
      <w:r>
        <w:rPr>
          <w:b/>
          <w:sz w:val="28"/>
          <w:szCs w:val="28"/>
        </w:rPr>
        <w:t xml:space="preserve">Ольховиков Сергей Александрович – генеральный директор. </w:t>
      </w:r>
      <w:r>
        <w:rPr>
          <w:sz w:val="28"/>
          <w:szCs w:val="28"/>
        </w:rPr>
        <w:t xml:space="preserve">Свидетельство о внесении записи в ЕГРЮЛ                               </w:t>
      </w:r>
      <w:proofErr w:type="spellStart"/>
      <w:r>
        <w:rPr>
          <w:sz w:val="28"/>
          <w:szCs w:val="28"/>
        </w:rPr>
        <w:t>рег</w:t>
      </w:r>
      <w:proofErr w:type="spellEnd"/>
      <w:r>
        <w:rPr>
          <w:sz w:val="28"/>
          <w:szCs w:val="28"/>
        </w:rPr>
        <w:t>. № 2116725017407 от 20.12.2011г.</w:t>
      </w:r>
    </w:p>
    <w:p w:rsidR="004E569C" w:rsidRDefault="004E569C" w:rsidP="004E569C">
      <w:pPr>
        <w:ind w:firstLine="720"/>
        <w:jc w:val="both"/>
        <w:rPr>
          <w:b/>
          <w:sz w:val="28"/>
          <w:szCs w:val="28"/>
        </w:rPr>
      </w:pPr>
      <w:r w:rsidRPr="0085727C">
        <w:rPr>
          <w:sz w:val="28"/>
          <w:szCs w:val="28"/>
        </w:rPr>
        <w:t>Дата возникновения полномочий</w:t>
      </w:r>
      <w:r>
        <w:rPr>
          <w:b/>
          <w:sz w:val="28"/>
          <w:szCs w:val="28"/>
        </w:rPr>
        <w:t xml:space="preserve"> 08.12.2011</w:t>
      </w:r>
      <w:r w:rsidR="00E47C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г.</w:t>
      </w:r>
    </w:p>
    <w:p w:rsidR="004E569C" w:rsidRPr="00E47C5B" w:rsidRDefault="004E569C" w:rsidP="004E569C">
      <w:pPr>
        <w:ind w:firstLine="720"/>
        <w:jc w:val="both"/>
        <w:rPr>
          <w:sz w:val="28"/>
          <w:szCs w:val="28"/>
        </w:rPr>
      </w:pPr>
      <w:r w:rsidRPr="00E47C5B">
        <w:rPr>
          <w:sz w:val="28"/>
          <w:szCs w:val="28"/>
        </w:rPr>
        <w:t xml:space="preserve">Срок полномочий  </w:t>
      </w:r>
      <w:r w:rsidR="00E47C5B" w:rsidRPr="00E47C5B">
        <w:rPr>
          <w:b/>
          <w:sz w:val="28"/>
          <w:szCs w:val="28"/>
        </w:rPr>
        <w:t>07.06.2015 г.</w:t>
      </w:r>
    </w:p>
    <w:p w:rsidR="004E569C" w:rsidRDefault="004E569C" w:rsidP="004E569C">
      <w:pPr>
        <w:ind w:firstLine="709"/>
        <w:jc w:val="both"/>
        <w:rPr>
          <w:sz w:val="28"/>
          <w:szCs w:val="28"/>
        </w:rPr>
      </w:pPr>
      <w:r w:rsidRPr="00064C55">
        <w:rPr>
          <w:sz w:val="28"/>
          <w:szCs w:val="28"/>
        </w:rPr>
        <w:t xml:space="preserve">В ОАО «ЭлС» </w:t>
      </w:r>
      <w:r>
        <w:rPr>
          <w:sz w:val="28"/>
          <w:szCs w:val="28"/>
        </w:rPr>
        <w:t xml:space="preserve">действует </w:t>
      </w:r>
      <w:r w:rsidRPr="00064C55">
        <w:rPr>
          <w:sz w:val="28"/>
          <w:szCs w:val="28"/>
        </w:rPr>
        <w:t>Положение о материальном стимулировании высших менеджеров ОАО «ЭлС»</w:t>
      </w:r>
      <w:r>
        <w:rPr>
          <w:sz w:val="28"/>
          <w:szCs w:val="28"/>
        </w:rPr>
        <w:t xml:space="preserve">, утвержденное Советом директоров, протокол № 5 от 24.03.2014г. 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Размер вознаграждений, выплаченных действующему единоличному исполнительному органу в 201</w:t>
      </w:r>
      <w:r w:rsidR="00BB5EE7">
        <w:rPr>
          <w:sz w:val="28"/>
          <w:szCs w:val="28"/>
        </w:rPr>
        <w:t>4</w:t>
      </w:r>
      <w:r>
        <w:rPr>
          <w:sz w:val="28"/>
          <w:szCs w:val="28"/>
        </w:rPr>
        <w:t xml:space="preserve"> году, </w:t>
      </w:r>
      <w:r w:rsidRPr="001934A9">
        <w:rPr>
          <w:sz w:val="28"/>
          <w:szCs w:val="28"/>
        </w:rPr>
        <w:t xml:space="preserve">составил </w:t>
      </w:r>
      <w:r w:rsidR="00BB5EE7">
        <w:rPr>
          <w:sz w:val="28"/>
          <w:szCs w:val="28"/>
        </w:rPr>
        <w:t xml:space="preserve">621,9 </w:t>
      </w:r>
      <w:r w:rsidRPr="001934A9">
        <w:rPr>
          <w:sz w:val="28"/>
          <w:szCs w:val="28"/>
        </w:rPr>
        <w:t>тыс</w:t>
      </w:r>
      <w:proofErr w:type="gramStart"/>
      <w:r w:rsidRPr="001934A9">
        <w:rPr>
          <w:sz w:val="28"/>
          <w:szCs w:val="28"/>
        </w:rPr>
        <w:t>.р</w:t>
      </w:r>
      <w:proofErr w:type="gramEnd"/>
      <w:r w:rsidRPr="001934A9">
        <w:rPr>
          <w:sz w:val="28"/>
          <w:szCs w:val="28"/>
        </w:rPr>
        <w:t xml:space="preserve">уб.,  протокол № </w:t>
      </w:r>
      <w:r w:rsidR="00BB5EE7">
        <w:rPr>
          <w:sz w:val="28"/>
          <w:szCs w:val="28"/>
        </w:rPr>
        <w:t>6</w:t>
      </w:r>
      <w:r w:rsidRPr="001934A9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от </w:t>
      </w:r>
      <w:r w:rsidR="00BB5EE7">
        <w:rPr>
          <w:sz w:val="28"/>
          <w:szCs w:val="28"/>
        </w:rPr>
        <w:t xml:space="preserve">12.05.2014 </w:t>
      </w:r>
      <w:r w:rsidRPr="001934A9">
        <w:rPr>
          <w:sz w:val="28"/>
          <w:szCs w:val="28"/>
        </w:rPr>
        <w:t xml:space="preserve">г., протокол № </w:t>
      </w:r>
      <w:r w:rsidR="00BB5EE7">
        <w:rPr>
          <w:sz w:val="28"/>
          <w:szCs w:val="28"/>
        </w:rPr>
        <w:t>2</w:t>
      </w:r>
      <w:r>
        <w:rPr>
          <w:sz w:val="28"/>
          <w:szCs w:val="28"/>
        </w:rPr>
        <w:t xml:space="preserve"> от </w:t>
      </w:r>
      <w:r w:rsidR="00BB5EE7">
        <w:rPr>
          <w:sz w:val="28"/>
          <w:szCs w:val="28"/>
        </w:rPr>
        <w:t xml:space="preserve">22.08.2014 </w:t>
      </w:r>
      <w:r w:rsidRPr="001934A9">
        <w:rPr>
          <w:sz w:val="28"/>
          <w:szCs w:val="28"/>
        </w:rPr>
        <w:t xml:space="preserve">г., № </w:t>
      </w:r>
      <w:r>
        <w:rPr>
          <w:sz w:val="28"/>
          <w:szCs w:val="28"/>
        </w:rPr>
        <w:t>2</w:t>
      </w:r>
      <w:r w:rsidRPr="001934A9">
        <w:rPr>
          <w:sz w:val="28"/>
          <w:szCs w:val="28"/>
        </w:rPr>
        <w:t xml:space="preserve"> от </w:t>
      </w:r>
      <w:r>
        <w:rPr>
          <w:sz w:val="28"/>
          <w:szCs w:val="28"/>
        </w:rPr>
        <w:t>23</w:t>
      </w:r>
      <w:r w:rsidRPr="001934A9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1934A9">
        <w:rPr>
          <w:sz w:val="28"/>
          <w:szCs w:val="28"/>
        </w:rPr>
        <w:t>.201</w:t>
      </w:r>
      <w:r>
        <w:rPr>
          <w:sz w:val="28"/>
          <w:szCs w:val="28"/>
        </w:rPr>
        <w:t>3</w:t>
      </w:r>
      <w:r w:rsidRPr="001934A9">
        <w:rPr>
          <w:sz w:val="28"/>
          <w:szCs w:val="28"/>
        </w:rPr>
        <w:t>г.</w:t>
      </w:r>
      <w:r>
        <w:rPr>
          <w:sz w:val="28"/>
          <w:szCs w:val="28"/>
        </w:rPr>
        <w:t xml:space="preserve">, </w:t>
      </w:r>
      <w:r w:rsidRPr="001934A9">
        <w:rPr>
          <w:sz w:val="28"/>
          <w:szCs w:val="28"/>
        </w:rPr>
        <w:t xml:space="preserve">№ </w:t>
      </w:r>
      <w:r w:rsidR="00BB5EE7">
        <w:rPr>
          <w:sz w:val="28"/>
          <w:szCs w:val="28"/>
        </w:rPr>
        <w:t>4</w:t>
      </w:r>
      <w:r w:rsidRPr="001934A9">
        <w:rPr>
          <w:sz w:val="28"/>
          <w:szCs w:val="28"/>
        </w:rPr>
        <w:t xml:space="preserve"> от </w:t>
      </w:r>
      <w:r w:rsidR="00BB5EE7">
        <w:rPr>
          <w:sz w:val="28"/>
          <w:szCs w:val="28"/>
        </w:rPr>
        <w:t xml:space="preserve">30.10.2014 </w:t>
      </w:r>
      <w:r w:rsidRPr="001934A9">
        <w:rPr>
          <w:sz w:val="28"/>
          <w:szCs w:val="28"/>
        </w:rPr>
        <w:t>г.</w:t>
      </w:r>
    </w:p>
    <w:p w:rsidR="00BC2F25" w:rsidRPr="00F97B36" w:rsidRDefault="00BC2F25" w:rsidP="004E569C">
      <w:pPr>
        <w:ind w:firstLine="720"/>
        <w:jc w:val="both"/>
        <w:rPr>
          <w:b/>
          <w:i/>
          <w:sz w:val="28"/>
          <w:szCs w:val="28"/>
          <w:u w:val="single"/>
        </w:rPr>
      </w:pPr>
    </w:p>
    <w:p w:rsidR="004E569C" w:rsidRDefault="004E569C" w:rsidP="004E569C">
      <w:pPr>
        <w:ind w:firstLine="510"/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6. </w:t>
      </w:r>
      <w:r w:rsidRPr="00A86E1C">
        <w:rPr>
          <w:b/>
          <w:i/>
          <w:sz w:val="28"/>
          <w:szCs w:val="28"/>
        </w:rPr>
        <w:t xml:space="preserve">Положение </w:t>
      </w:r>
      <w:r>
        <w:rPr>
          <w:b/>
          <w:i/>
          <w:sz w:val="28"/>
          <w:szCs w:val="28"/>
        </w:rPr>
        <w:t>акционерного общества в отрасли</w:t>
      </w:r>
    </w:p>
    <w:p w:rsidR="004E569C" w:rsidRPr="00A86E1C" w:rsidRDefault="004E569C" w:rsidP="004E569C">
      <w:pPr>
        <w:ind w:firstLine="510"/>
        <w:jc w:val="both"/>
        <w:rPr>
          <w:b/>
          <w:i/>
          <w:sz w:val="28"/>
          <w:szCs w:val="28"/>
        </w:rPr>
      </w:pPr>
    </w:p>
    <w:p w:rsidR="004E569C" w:rsidRPr="00480E88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деятельности ОАО «ЭлС» в отрасли энергетики – </w:t>
      </w:r>
      <w:r w:rsidRPr="00480E88">
        <w:rPr>
          <w:sz w:val="28"/>
          <w:szCs w:val="28"/>
        </w:rPr>
        <w:t>2</w:t>
      </w:r>
      <w:r w:rsidR="00BB5EE7">
        <w:rPr>
          <w:sz w:val="28"/>
          <w:szCs w:val="28"/>
        </w:rPr>
        <w:t>4</w:t>
      </w:r>
      <w:r w:rsidRPr="00480E88">
        <w:rPr>
          <w:sz w:val="28"/>
          <w:szCs w:val="28"/>
        </w:rPr>
        <w:t xml:space="preserve"> года.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конкуренты в данной отрасли:</w:t>
      </w:r>
    </w:p>
    <w:p w:rsidR="004E569C" w:rsidRPr="00367422" w:rsidRDefault="004E569C" w:rsidP="004E569C">
      <w:pPr>
        <w:numPr>
          <w:ilvl w:val="3"/>
          <w:numId w:val="36"/>
        </w:numPr>
        <w:tabs>
          <w:tab w:val="clear" w:pos="2880"/>
          <w:tab w:val="num" w:pos="1134"/>
        </w:tabs>
        <w:ind w:left="0" w:firstLine="709"/>
        <w:rPr>
          <w:sz w:val="28"/>
          <w:szCs w:val="28"/>
        </w:rPr>
      </w:pPr>
      <w:r w:rsidRPr="00367422">
        <w:rPr>
          <w:sz w:val="28"/>
          <w:szCs w:val="28"/>
        </w:rPr>
        <w:t>«</w:t>
      </w:r>
      <w:proofErr w:type="spellStart"/>
      <w:r w:rsidRPr="00367422">
        <w:rPr>
          <w:sz w:val="28"/>
          <w:szCs w:val="28"/>
        </w:rPr>
        <w:t>Смоленскатомэнергоремонт</w:t>
      </w:r>
      <w:proofErr w:type="spellEnd"/>
      <w:r w:rsidRPr="00367422">
        <w:rPr>
          <w:sz w:val="28"/>
          <w:szCs w:val="28"/>
        </w:rPr>
        <w:t>» - филиал ОАО «</w:t>
      </w:r>
      <w:proofErr w:type="spellStart"/>
      <w:r w:rsidRPr="00367422">
        <w:rPr>
          <w:sz w:val="28"/>
          <w:szCs w:val="28"/>
        </w:rPr>
        <w:t>Атомэнергоремонт</w:t>
      </w:r>
      <w:proofErr w:type="spellEnd"/>
      <w:r w:rsidRPr="00367422">
        <w:rPr>
          <w:sz w:val="28"/>
          <w:szCs w:val="28"/>
        </w:rPr>
        <w:t xml:space="preserve">». </w:t>
      </w:r>
    </w:p>
    <w:p w:rsidR="004E569C" w:rsidRDefault="004E569C" w:rsidP="004E569C">
      <w:pPr>
        <w:numPr>
          <w:ilvl w:val="3"/>
          <w:numId w:val="36"/>
        </w:numPr>
        <w:tabs>
          <w:tab w:val="clear" w:pos="2880"/>
          <w:tab w:val="num" w:pos="1134"/>
        </w:tabs>
        <w:ind w:hanging="2171"/>
        <w:jc w:val="both"/>
        <w:rPr>
          <w:sz w:val="28"/>
          <w:szCs w:val="28"/>
        </w:rPr>
      </w:pPr>
      <w:proofErr w:type="spellStart"/>
      <w:r w:rsidRPr="00367422">
        <w:rPr>
          <w:sz w:val="28"/>
          <w:szCs w:val="28"/>
        </w:rPr>
        <w:t>ЭЦМ-Смоленск</w:t>
      </w:r>
      <w:proofErr w:type="spellEnd"/>
      <w:r w:rsidRPr="00367422">
        <w:rPr>
          <w:sz w:val="28"/>
          <w:szCs w:val="28"/>
        </w:rPr>
        <w:t>.</w:t>
      </w:r>
    </w:p>
    <w:p w:rsidR="004E569C" w:rsidRDefault="004E569C" w:rsidP="004E569C">
      <w:pPr>
        <w:numPr>
          <w:ilvl w:val="0"/>
          <w:numId w:val="36"/>
        </w:numPr>
        <w:tabs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ЗАО «АЭСП».</w:t>
      </w:r>
    </w:p>
    <w:p w:rsidR="00BC2F25" w:rsidRDefault="00BC2F25" w:rsidP="00BC2F25">
      <w:pPr>
        <w:ind w:left="709"/>
        <w:jc w:val="both"/>
        <w:rPr>
          <w:sz w:val="28"/>
          <w:szCs w:val="28"/>
        </w:rPr>
      </w:pPr>
    </w:p>
    <w:p w:rsidR="004E569C" w:rsidRDefault="004E569C" w:rsidP="004E569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7. Основные</w:t>
      </w:r>
      <w:r w:rsidRPr="00F47980">
        <w:rPr>
          <w:b/>
          <w:i/>
          <w:sz w:val="28"/>
          <w:szCs w:val="28"/>
        </w:rPr>
        <w:t xml:space="preserve"> направления </w:t>
      </w:r>
      <w:r>
        <w:rPr>
          <w:b/>
          <w:i/>
          <w:sz w:val="28"/>
          <w:szCs w:val="28"/>
        </w:rPr>
        <w:t>развития открытого акционерного  общества</w:t>
      </w:r>
    </w:p>
    <w:p w:rsidR="004E569C" w:rsidRDefault="004E569C" w:rsidP="004E569C">
      <w:pPr>
        <w:jc w:val="center"/>
        <w:rPr>
          <w:b/>
          <w:i/>
          <w:sz w:val="28"/>
          <w:szCs w:val="28"/>
        </w:rPr>
      </w:pPr>
    </w:p>
    <w:p w:rsidR="00215BD5" w:rsidRPr="00215BD5" w:rsidRDefault="00215BD5" w:rsidP="00215BD5">
      <w:pPr>
        <w:ind w:firstLine="720"/>
        <w:jc w:val="both"/>
        <w:rPr>
          <w:sz w:val="28"/>
          <w:szCs w:val="28"/>
        </w:rPr>
      </w:pPr>
      <w:r w:rsidRPr="00215BD5">
        <w:rPr>
          <w:sz w:val="28"/>
          <w:szCs w:val="28"/>
        </w:rPr>
        <w:t>В соответствии с Долгосрочной программой развития ОАО «ЭлС» на 2014-2018 годы (</w:t>
      </w:r>
      <w:proofErr w:type="gramStart"/>
      <w:r w:rsidRPr="00215BD5">
        <w:rPr>
          <w:sz w:val="28"/>
          <w:szCs w:val="28"/>
        </w:rPr>
        <w:t>утверждена</w:t>
      </w:r>
      <w:proofErr w:type="gramEnd"/>
      <w:r w:rsidRPr="00215BD5">
        <w:rPr>
          <w:sz w:val="28"/>
          <w:szCs w:val="28"/>
        </w:rPr>
        <w:t xml:space="preserve"> Советом директоров Общества, протокол № 5 от 19.11.2014г.) основными направлениями являются:</w:t>
      </w:r>
    </w:p>
    <w:p w:rsidR="00215BD5" w:rsidRDefault="00215BD5" w:rsidP="00215BD5">
      <w:pPr>
        <w:pStyle w:val="a3"/>
        <w:numPr>
          <w:ilvl w:val="0"/>
          <w:numId w:val="4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передача электроэнергии, оказание услуг по технологическому присоединению</w:t>
      </w:r>
      <w:r w:rsidR="00F078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07867" w:rsidRDefault="00F07867" w:rsidP="00215BD5">
      <w:pPr>
        <w:pStyle w:val="a3"/>
        <w:numPr>
          <w:ilvl w:val="0"/>
          <w:numId w:val="4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альтернативных видов деятельности, таких как: техническое обслуживание и ремонт электрооборудования, выполнение пуско-наладочных, монтажных и проектных работ;</w:t>
      </w:r>
    </w:p>
    <w:p w:rsidR="00F07867" w:rsidRPr="00215BD5" w:rsidRDefault="00F07867" w:rsidP="00215BD5">
      <w:pPr>
        <w:pStyle w:val="a3"/>
        <w:numPr>
          <w:ilvl w:val="0"/>
          <w:numId w:val="4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освоение новых рынков реализации работ и услуг: выполнение работ по тех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бслуживанию и ремонту электрооборудования, строительно-монтажных,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пуско-наладочных, проектно-изыскательских работ не только в своем, но и в других регионах;</w:t>
      </w:r>
    </w:p>
    <w:p w:rsidR="00215BD5" w:rsidRPr="00215BD5" w:rsidRDefault="00215BD5" w:rsidP="00215BD5">
      <w:pPr>
        <w:pStyle w:val="a3"/>
        <w:numPr>
          <w:ilvl w:val="0"/>
          <w:numId w:val="4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BD5">
        <w:rPr>
          <w:rFonts w:ascii="Times New Roman" w:hAnsi="Times New Roman" w:cs="Times New Roman"/>
          <w:color w:val="000000"/>
          <w:sz w:val="28"/>
          <w:szCs w:val="28"/>
        </w:rPr>
        <w:t>поддержание качества передаваемой электроэнергии и подтверждение качества оказываемых услуг Сертификатом;</w:t>
      </w:r>
    </w:p>
    <w:p w:rsidR="00215BD5" w:rsidRPr="00215BD5" w:rsidRDefault="00F07867" w:rsidP="00215BD5">
      <w:pPr>
        <w:pStyle w:val="a3"/>
        <w:numPr>
          <w:ilvl w:val="0"/>
          <w:numId w:val="4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поддержание э</w:t>
      </w:r>
      <w:r w:rsidR="00215BD5" w:rsidRPr="00215BD5">
        <w:rPr>
          <w:rFonts w:ascii="Times New Roman" w:hAnsi="Times New Roman" w:cs="Times New Roman"/>
          <w:sz w:val="28"/>
          <w:szCs w:val="28"/>
        </w:rPr>
        <w:t>нергосбережени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15BD5" w:rsidRPr="00215BD5">
        <w:rPr>
          <w:rFonts w:ascii="Times New Roman" w:hAnsi="Times New Roman" w:cs="Times New Roman"/>
          <w:sz w:val="28"/>
          <w:szCs w:val="28"/>
        </w:rPr>
        <w:t xml:space="preserve"> и повышение энергетической эффективности </w:t>
      </w:r>
      <w:r>
        <w:rPr>
          <w:rFonts w:ascii="Times New Roman" w:hAnsi="Times New Roman" w:cs="Times New Roman"/>
          <w:sz w:val="28"/>
          <w:szCs w:val="28"/>
        </w:rPr>
        <w:t>Общества</w:t>
      </w:r>
      <w:r w:rsidR="00215BD5" w:rsidRPr="00215BD5">
        <w:rPr>
          <w:rFonts w:ascii="Times New Roman" w:hAnsi="Times New Roman" w:cs="Times New Roman"/>
          <w:sz w:val="28"/>
          <w:szCs w:val="28"/>
        </w:rPr>
        <w:t>;</w:t>
      </w:r>
    </w:p>
    <w:p w:rsidR="00215BD5" w:rsidRPr="00215BD5" w:rsidRDefault="00F07867" w:rsidP="00215BD5">
      <w:pPr>
        <w:pStyle w:val="a3"/>
        <w:numPr>
          <w:ilvl w:val="0"/>
          <w:numId w:val="4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и реконструкция</w:t>
      </w:r>
      <w:r w:rsidR="00215BD5" w:rsidRPr="00215BD5">
        <w:rPr>
          <w:rFonts w:ascii="Times New Roman" w:hAnsi="Times New Roman" w:cs="Times New Roman"/>
          <w:color w:val="000000"/>
          <w:sz w:val="28"/>
          <w:szCs w:val="28"/>
        </w:rPr>
        <w:t xml:space="preserve"> сетей с использованием самых современных технологий;</w:t>
      </w:r>
    </w:p>
    <w:p w:rsidR="004219C2" w:rsidRDefault="00387A6D" w:rsidP="00215BD5">
      <w:pPr>
        <w:pStyle w:val="a3"/>
        <w:numPr>
          <w:ilvl w:val="0"/>
          <w:numId w:val="4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9C2">
        <w:rPr>
          <w:rFonts w:ascii="Times New Roman" w:hAnsi="Times New Roman" w:cs="Times New Roman"/>
          <w:color w:val="000000"/>
          <w:sz w:val="28"/>
          <w:szCs w:val="28"/>
        </w:rPr>
        <w:t xml:space="preserve">снижение производственных затрат Общества за счет </w:t>
      </w:r>
      <w:r w:rsidR="004219C2" w:rsidRPr="004219C2">
        <w:rPr>
          <w:rFonts w:ascii="Times New Roman" w:hAnsi="Times New Roman" w:cs="Times New Roman"/>
          <w:color w:val="000000"/>
          <w:sz w:val="28"/>
          <w:szCs w:val="28"/>
        </w:rPr>
        <w:t>проведени</w:t>
      </w:r>
      <w:r w:rsidR="004219C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4219C2" w:rsidRPr="004219C2">
        <w:rPr>
          <w:rFonts w:ascii="Times New Roman" w:hAnsi="Times New Roman" w:cs="Times New Roman"/>
          <w:color w:val="000000"/>
          <w:sz w:val="28"/>
          <w:szCs w:val="28"/>
        </w:rPr>
        <w:t xml:space="preserve"> закупочных процедур </w:t>
      </w:r>
      <w:r w:rsidR="004219C2">
        <w:rPr>
          <w:rFonts w:ascii="Times New Roman" w:hAnsi="Times New Roman" w:cs="Times New Roman"/>
          <w:color w:val="000000"/>
          <w:sz w:val="28"/>
          <w:szCs w:val="28"/>
        </w:rPr>
        <w:t>на электронных торговых площадках.</w:t>
      </w:r>
    </w:p>
    <w:p w:rsidR="004219C2" w:rsidRDefault="004219C2" w:rsidP="004219C2">
      <w:pPr>
        <w:pStyle w:val="a3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569C" w:rsidRDefault="004E569C" w:rsidP="004E569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8. Структура акционерного общества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ОАО «ЭлС» является акционерным обществом с 100%-ой долей государственного участия; участия в уставном капитале хозяйствующих субъектов не имеет. 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Дочерних предприятий нет. </w:t>
      </w:r>
    </w:p>
    <w:p w:rsidR="004E569C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холдинговую структуру не входит. </w:t>
      </w:r>
    </w:p>
    <w:p w:rsidR="004E569C" w:rsidRPr="00763553" w:rsidRDefault="004E569C" w:rsidP="004E56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Договоры купли-продажи долей, акций, паёв хозяйственных товариществ не заключались. </w:t>
      </w:r>
    </w:p>
    <w:p w:rsidR="004E569C" w:rsidRDefault="004E569C" w:rsidP="004E569C">
      <w:pPr>
        <w:jc w:val="center"/>
        <w:rPr>
          <w:b/>
          <w:i/>
          <w:sz w:val="28"/>
          <w:szCs w:val="28"/>
        </w:rPr>
      </w:pPr>
    </w:p>
    <w:p w:rsidR="004E569C" w:rsidRDefault="004E569C" w:rsidP="004E569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9. </w:t>
      </w:r>
      <w:r w:rsidRPr="00884F73">
        <w:rPr>
          <w:b/>
          <w:i/>
          <w:sz w:val="28"/>
          <w:szCs w:val="28"/>
        </w:rPr>
        <w:t xml:space="preserve">Бухгалтерская отчетность </w:t>
      </w:r>
      <w:r>
        <w:rPr>
          <w:b/>
          <w:i/>
          <w:sz w:val="28"/>
          <w:szCs w:val="28"/>
        </w:rPr>
        <w:t>и аудиторское заключение                                                о достоверности бухгалтерской отчетности за  отчетный и предыдущий годы</w:t>
      </w:r>
    </w:p>
    <w:p w:rsidR="00BC2F25" w:rsidRDefault="00BC2F25" w:rsidP="00885063">
      <w:pPr>
        <w:tabs>
          <w:tab w:val="left" w:pos="7371"/>
          <w:tab w:val="left" w:pos="9214"/>
        </w:tabs>
        <w:ind w:firstLine="8080"/>
      </w:pPr>
    </w:p>
    <w:p w:rsidR="004E569C" w:rsidRPr="00885063" w:rsidRDefault="00F401FB" w:rsidP="00885063">
      <w:pPr>
        <w:tabs>
          <w:tab w:val="left" w:pos="7371"/>
          <w:tab w:val="left" w:pos="9214"/>
        </w:tabs>
        <w:ind w:firstLine="8080"/>
        <w:rPr>
          <w:b/>
        </w:rPr>
      </w:pPr>
      <w:r w:rsidRPr="00885063">
        <w:t>в тыс. руб.</w:t>
      </w:r>
      <w:r w:rsidR="004E569C" w:rsidRPr="00885063">
        <w:rPr>
          <w:b/>
        </w:rPr>
        <w:t xml:space="preserve">      </w:t>
      </w:r>
      <w:r w:rsidR="004E569C" w:rsidRPr="00885063">
        <w:rPr>
          <w:b/>
        </w:rP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8"/>
        <w:gridCol w:w="1134"/>
        <w:gridCol w:w="992"/>
      </w:tblGrid>
      <w:tr w:rsidR="00F401FB" w:rsidRPr="00D940D8" w:rsidTr="00F401FB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b/>
                <w:i/>
                <w:sz w:val="28"/>
                <w:szCs w:val="28"/>
              </w:rPr>
            </w:pPr>
            <w:r w:rsidRPr="00D940D8">
              <w:rPr>
                <w:b/>
                <w:i/>
                <w:sz w:val="28"/>
                <w:szCs w:val="28"/>
              </w:rPr>
              <w:t xml:space="preserve">Экономические показатели:                                                              </w:t>
            </w:r>
          </w:p>
        </w:tc>
        <w:tc>
          <w:tcPr>
            <w:tcW w:w="1134" w:type="dxa"/>
          </w:tcPr>
          <w:p w:rsidR="00F401FB" w:rsidRPr="00D940D8" w:rsidRDefault="00F401FB" w:rsidP="00676306">
            <w:pPr>
              <w:jc w:val="right"/>
              <w:rPr>
                <w:b/>
                <w:i/>
                <w:sz w:val="28"/>
                <w:szCs w:val="28"/>
              </w:rPr>
            </w:pPr>
            <w:r w:rsidRPr="00D940D8">
              <w:rPr>
                <w:b/>
                <w:i/>
                <w:sz w:val="28"/>
                <w:szCs w:val="28"/>
              </w:rPr>
              <w:t>2013г.</w:t>
            </w:r>
          </w:p>
        </w:tc>
        <w:tc>
          <w:tcPr>
            <w:tcW w:w="992" w:type="dxa"/>
          </w:tcPr>
          <w:p w:rsidR="00F401FB" w:rsidRPr="00D940D8" w:rsidRDefault="00F401FB" w:rsidP="00676306">
            <w:pPr>
              <w:jc w:val="right"/>
              <w:rPr>
                <w:b/>
                <w:i/>
                <w:sz w:val="28"/>
                <w:szCs w:val="28"/>
              </w:rPr>
            </w:pPr>
            <w:r w:rsidRPr="00D940D8">
              <w:rPr>
                <w:b/>
                <w:i/>
                <w:sz w:val="28"/>
                <w:szCs w:val="28"/>
              </w:rPr>
              <w:t>2014г.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b/>
                <w:i/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Передача электроэнергии по сетям в общем объеме реализации составляет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62,8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64,5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Выручка от услуг по передаче электроэнергии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82784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87502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Выручка от услуг по монтажу, ремонту и техобслуживанию электрооборудования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48879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47472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885063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Технологическое присоединение к эл</w:t>
            </w:r>
            <w:r w:rsidR="00885063">
              <w:rPr>
                <w:sz w:val="28"/>
                <w:szCs w:val="28"/>
              </w:rPr>
              <w:t xml:space="preserve">ектрическим </w:t>
            </w:r>
            <w:r w:rsidRPr="00D940D8">
              <w:rPr>
                <w:sz w:val="28"/>
                <w:szCs w:val="28"/>
              </w:rPr>
              <w:t>сетям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765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Прочая реализация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42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0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Общая валовая прибыль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10852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21827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Чистая прибыль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10658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13491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Чистые активы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23363</w:t>
            </w:r>
          </w:p>
        </w:tc>
        <w:tc>
          <w:tcPr>
            <w:tcW w:w="992" w:type="dxa"/>
            <w:vAlign w:val="center"/>
          </w:tcPr>
          <w:p w:rsidR="00F401FB" w:rsidRPr="00D940D8" w:rsidRDefault="004042B8" w:rsidP="00A803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34169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Кредиторская задолженность всего:</w:t>
            </w:r>
          </w:p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В том числе перед бюджетом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23406</w:t>
            </w:r>
          </w:p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7502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23103</w:t>
            </w:r>
          </w:p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7713</w:t>
            </w:r>
          </w:p>
        </w:tc>
      </w:tr>
      <w:tr w:rsidR="00F401FB" w:rsidRPr="00D940D8" w:rsidTr="00A803AD">
        <w:tc>
          <w:tcPr>
            <w:tcW w:w="8188" w:type="dxa"/>
          </w:tcPr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Дебиторская задолженность всего:</w:t>
            </w:r>
          </w:p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В том числе задолженность федерального бюджета</w:t>
            </w:r>
          </w:p>
          <w:p w:rsidR="00F401FB" w:rsidRPr="00D940D8" w:rsidRDefault="00F401FB" w:rsidP="00676306">
            <w:pPr>
              <w:jc w:val="both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областного бюджета</w:t>
            </w:r>
          </w:p>
        </w:tc>
        <w:tc>
          <w:tcPr>
            <w:tcW w:w="1134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17449</w:t>
            </w:r>
          </w:p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нет</w:t>
            </w:r>
          </w:p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нет</w:t>
            </w:r>
          </w:p>
        </w:tc>
        <w:tc>
          <w:tcPr>
            <w:tcW w:w="992" w:type="dxa"/>
            <w:vAlign w:val="center"/>
          </w:tcPr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21536</w:t>
            </w:r>
          </w:p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38</w:t>
            </w:r>
          </w:p>
          <w:p w:rsidR="00F401FB" w:rsidRPr="00D940D8" w:rsidRDefault="00F401FB" w:rsidP="00A803AD">
            <w:pPr>
              <w:jc w:val="right"/>
              <w:rPr>
                <w:sz w:val="28"/>
                <w:szCs w:val="28"/>
              </w:rPr>
            </w:pPr>
            <w:r w:rsidRPr="00D940D8">
              <w:rPr>
                <w:sz w:val="28"/>
                <w:szCs w:val="28"/>
              </w:rPr>
              <w:t>339</w:t>
            </w:r>
          </w:p>
        </w:tc>
      </w:tr>
    </w:tbl>
    <w:p w:rsidR="00F678AE" w:rsidRDefault="00F678AE" w:rsidP="00F401FB">
      <w:pPr>
        <w:ind w:firstLine="720"/>
        <w:jc w:val="both"/>
        <w:rPr>
          <w:sz w:val="28"/>
          <w:szCs w:val="28"/>
        </w:rPr>
      </w:pPr>
    </w:p>
    <w:p w:rsidR="00F401FB" w:rsidRDefault="00F401FB" w:rsidP="00F401FB">
      <w:pPr>
        <w:ind w:firstLine="72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Аудиторское заключение  по итогам проверки финансовой (бухгалтерской) отчетности: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5"/>
        <w:gridCol w:w="3648"/>
        <w:gridCol w:w="5918"/>
      </w:tblGrid>
      <w:tr w:rsidR="00F401FB" w:rsidRPr="00DC336E" w:rsidTr="00BC2F25">
        <w:tc>
          <w:tcPr>
            <w:tcW w:w="855" w:type="dxa"/>
          </w:tcPr>
          <w:p w:rsidR="00F401FB" w:rsidRPr="00DC336E" w:rsidRDefault="00F401FB" w:rsidP="00676306">
            <w:pPr>
              <w:jc w:val="both"/>
            </w:pPr>
            <w:r w:rsidRPr="00DC336E">
              <w:t>201</w:t>
            </w:r>
            <w:r>
              <w:t>3</w:t>
            </w:r>
            <w:r w:rsidRPr="00DC336E">
              <w:t>г.</w:t>
            </w:r>
          </w:p>
        </w:tc>
        <w:tc>
          <w:tcPr>
            <w:tcW w:w="3648" w:type="dxa"/>
          </w:tcPr>
          <w:p w:rsidR="00F401FB" w:rsidRPr="00DC336E" w:rsidRDefault="00F401FB" w:rsidP="00676306">
            <w:r>
              <w:t>ООО «Аудит-Сервис»</w:t>
            </w:r>
          </w:p>
        </w:tc>
        <w:tc>
          <w:tcPr>
            <w:tcW w:w="5918" w:type="dxa"/>
          </w:tcPr>
          <w:p w:rsidR="00F401FB" w:rsidRPr="00DC336E" w:rsidRDefault="00F401FB" w:rsidP="00676306">
            <w:pPr>
              <w:jc w:val="both"/>
            </w:pPr>
            <w:r>
              <w:t xml:space="preserve">Бухгалтерская отчетность отражает достоверно во всех существенных отношениях финансовое положение организации ОАО «ЭлС» по состоянию на 31 декабря </w:t>
            </w:r>
            <w:r>
              <w:lastRenderedPageBreak/>
              <w:t>2013г., результаты ее финансово-хозяйственной деятельности и движение денежных средств за 2013 год в соответствии с установленными правилами составления бухгалтерской отчетности.</w:t>
            </w:r>
          </w:p>
        </w:tc>
      </w:tr>
      <w:tr w:rsidR="00F401FB" w:rsidRPr="00DC336E" w:rsidTr="00BC2F25">
        <w:trPr>
          <w:trHeight w:val="114"/>
        </w:trPr>
        <w:tc>
          <w:tcPr>
            <w:tcW w:w="855" w:type="dxa"/>
          </w:tcPr>
          <w:p w:rsidR="00F401FB" w:rsidRPr="00DC336E" w:rsidRDefault="00F401FB" w:rsidP="00676306">
            <w:pPr>
              <w:jc w:val="both"/>
            </w:pPr>
            <w:r>
              <w:lastRenderedPageBreak/>
              <w:t>2014г</w:t>
            </w:r>
            <w:r w:rsidRPr="00DC336E">
              <w:t>.</w:t>
            </w:r>
          </w:p>
        </w:tc>
        <w:tc>
          <w:tcPr>
            <w:tcW w:w="3648" w:type="dxa"/>
          </w:tcPr>
          <w:p w:rsidR="00F401FB" w:rsidRPr="00DC336E" w:rsidRDefault="00F401FB" w:rsidP="00676306">
            <w:r>
              <w:t xml:space="preserve">ООО Аудиторская фирма </w:t>
            </w:r>
            <w:r w:rsidR="00885063">
              <w:t>«</w:t>
            </w:r>
            <w:r>
              <w:t>АУДИТСТРОЙИНДУСТРИЯ»</w:t>
            </w:r>
          </w:p>
        </w:tc>
        <w:tc>
          <w:tcPr>
            <w:tcW w:w="5918" w:type="dxa"/>
          </w:tcPr>
          <w:p w:rsidR="00F401FB" w:rsidRPr="00DC336E" w:rsidRDefault="00F401FB" w:rsidP="00676306">
            <w:pPr>
              <w:jc w:val="both"/>
            </w:pPr>
            <w:r>
              <w:t>Бухгалтерская отчетность отражает достоверно во всех существенных отношениях финансовое положение организации ОАО «ЭлС» по состоянию на 31 декабря 2014г., результаты ее финансово-хозяйственной деятельности и движение денежных средств за 2014 год в соответствии с установленными правилами составления бухгалтерской отчетности.</w:t>
            </w:r>
          </w:p>
        </w:tc>
      </w:tr>
    </w:tbl>
    <w:p w:rsidR="00AB622B" w:rsidRDefault="00AB622B" w:rsidP="00AB622B">
      <w:pPr>
        <w:jc w:val="center"/>
        <w:rPr>
          <w:b/>
          <w:i/>
          <w:sz w:val="28"/>
          <w:szCs w:val="28"/>
        </w:rPr>
      </w:pPr>
    </w:p>
    <w:p w:rsidR="004E569C" w:rsidRDefault="004E569C" w:rsidP="00AB622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10. </w:t>
      </w:r>
      <w:proofErr w:type="gramStart"/>
      <w:r w:rsidRPr="00CD4D27">
        <w:rPr>
          <w:b/>
          <w:i/>
          <w:sz w:val="28"/>
          <w:szCs w:val="28"/>
        </w:rPr>
        <w:t>Информация о</w:t>
      </w:r>
      <w:r>
        <w:rPr>
          <w:b/>
          <w:i/>
          <w:sz w:val="28"/>
          <w:szCs w:val="28"/>
        </w:rPr>
        <w:t xml:space="preserve"> совершенных акционерным обществом                                                 в отчетном году крупных сделок</w:t>
      </w:r>
      <w:proofErr w:type="gramEnd"/>
    </w:p>
    <w:p w:rsidR="00AB622B" w:rsidRDefault="00AB622B" w:rsidP="004E569C">
      <w:pPr>
        <w:ind w:firstLine="720"/>
        <w:jc w:val="both"/>
        <w:outlineLvl w:val="0"/>
        <w:rPr>
          <w:sz w:val="28"/>
          <w:szCs w:val="28"/>
        </w:rPr>
      </w:pPr>
    </w:p>
    <w:p w:rsidR="004E569C" w:rsidRPr="001F2EAE" w:rsidRDefault="004E569C" w:rsidP="004E569C">
      <w:pPr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201</w:t>
      </w:r>
      <w:r w:rsidR="00984148">
        <w:rPr>
          <w:sz w:val="28"/>
          <w:szCs w:val="28"/>
        </w:rPr>
        <w:t>4</w:t>
      </w:r>
      <w:r>
        <w:rPr>
          <w:sz w:val="28"/>
          <w:szCs w:val="28"/>
        </w:rPr>
        <w:t xml:space="preserve"> году Обществом совершена крупная</w:t>
      </w:r>
      <w:r w:rsidRPr="001F2EAE">
        <w:rPr>
          <w:sz w:val="28"/>
          <w:szCs w:val="28"/>
        </w:rPr>
        <w:t xml:space="preserve"> сделк</w:t>
      </w:r>
      <w:r>
        <w:rPr>
          <w:sz w:val="28"/>
          <w:szCs w:val="28"/>
        </w:rPr>
        <w:t>а</w:t>
      </w:r>
      <w:r w:rsidRPr="001F2E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выполнение работ по техническому обслуживанию и ремонту электрооборудования, систем пожаротушения, охранной и пожарной сигнализации, систем управления эвакуацией людей при пожаре, восстановление дефектного оборудования объектов Смоленской АЭС с внешним электроснабжением. </w:t>
      </w:r>
    </w:p>
    <w:p w:rsidR="004E569C" w:rsidRPr="00AB730B" w:rsidRDefault="004E569C" w:rsidP="004E569C">
      <w:pPr>
        <w:ind w:firstLine="510"/>
        <w:rPr>
          <w:sz w:val="28"/>
          <w:szCs w:val="28"/>
        </w:rPr>
      </w:pPr>
    </w:p>
    <w:p w:rsidR="004E569C" w:rsidRDefault="004E569C" w:rsidP="004E569C">
      <w:pPr>
        <w:ind w:firstLine="510"/>
        <w:jc w:val="center"/>
        <w:outlineLvl w:val="0"/>
        <w:rPr>
          <w:b/>
          <w:i/>
          <w:sz w:val="28"/>
          <w:szCs w:val="28"/>
        </w:rPr>
      </w:pPr>
      <w:r>
        <w:tab/>
      </w:r>
      <w:r w:rsidRPr="00606F2B">
        <w:rPr>
          <w:b/>
          <w:i/>
          <w:sz w:val="28"/>
          <w:szCs w:val="28"/>
        </w:rPr>
        <w:t>11</w:t>
      </w:r>
      <w:r w:rsidRPr="00606F2B">
        <w:rPr>
          <w:b/>
          <w:i/>
        </w:rPr>
        <w:t>.</w:t>
      </w:r>
      <w:r w:rsidRPr="00606F2B">
        <w:rPr>
          <w:b/>
          <w:i/>
          <w:sz w:val="28"/>
          <w:szCs w:val="28"/>
        </w:rPr>
        <w:t xml:space="preserve"> </w:t>
      </w:r>
      <w:r w:rsidRPr="00654DE5">
        <w:rPr>
          <w:b/>
          <w:i/>
          <w:sz w:val="28"/>
          <w:szCs w:val="28"/>
        </w:rPr>
        <w:t>Информация о совершенных открытым</w:t>
      </w:r>
      <w:r>
        <w:rPr>
          <w:b/>
          <w:i/>
          <w:sz w:val="28"/>
          <w:szCs w:val="28"/>
        </w:rPr>
        <w:t xml:space="preserve"> </w:t>
      </w:r>
      <w:r w:rsidRPr="00654DE5">
        <w:rPr>
          <w:b/>
          <w:i/>
          <w:sz w:val="28"/>
          <w:szCs w:val="28"/>
        </w:rPr>
        <w:t xml:space="preserve">акционерным обществом </w:t>
      </w:r>
      <w:r>
        <w:rPr>
          <w:b/>
          <w:i/>
          <w:sz w:val="28"/>
          <w:szCs w:val="28"/>
        </w:rPr>
        <w:t xml:space="preserve">              </w:t>
      </w:r>
      <w:r w:rsidRPr="00654DE5">
        <w:rPr>
          <w:b/>
          <w:i/>
          <w:sz w:val="28"/>
          <w:szCs w:val="28"/>
        </w:rPr>
        <w:t>в отчетном</w:t>
      </w:r>
      <w:r>
        <w:rPr>
          <w:b/>
          <w:i/>
          <w:sz w:val="28"/>
          <w:szCs w:val="28"/>
        </w:rPr>
        <w:t xml:space="preserve"> году сделок, </w:t>
      </w:r>
      <w:r w:rsidRPr="00654DE5">
        <w:rPr>
          <w:b/>
          <w:i/>
          <w:sz w:val="28"/>
          <w:szCs w:val="28"/>
        </w:rPr>
        <w:t>в совершении кот</w:t>
      </w:r>
      <w:r>
        <w:rPr>
          <w:b/>
          <w:i/>
          <w:sz w:val="28"/>
          <w:szCs w:val="28"/>
        </w:rPr>
        <w:t>орых имеется заинтересованность</w:t>
      </w:r>
    </w:p>
    <w:p w:rsidR="004E569C" w:rsidRPr="004D7102" w:rsidRDefault="004E569C" w:rsidP="004E569C">
      <w:pPr>
        <w:ind w:firstLine="510"/>
        <w:rPr>
          <w:sz w:val="16"/>
          <w:szCs w:val="16"/>
        </w:rPr>
      </w:pPr>
    </w:p>
    <w:p w:rsidR="004E569C" w:rsidRDefault="004E569C" w:rsidP="004E569C">
      <w:pPr>
        <w:ind w:firstLine="720"/>
        <w:jc w:val="both"/>
        <w:outlineLvl w:val="0"/>
        <w:rPr>
          <w:sz w:val="28"/>
          <w:szCs w:val="28"/>
        </w:rPr>
      </w:pPr>
      <w:r w:rsidRPr="001F2EAE">
        <w:rPr>
          <w:sz w:val="28"/>
          <w:szCs w:val="28"/>
        </w:rPr>
        <w:t>Данные сделки не совершались.</w:t>
      </w:r>
    </w:p>
    <w:p w:rsidR="004E569C" w:rsidRPr="00AB730B" w:rsidRDefault="004E569C" w:rsidP="004E569C">
      <w:pPr>
        <w:ind w:firstLine="510"/>
        <w:jc w:val="both"/>
        <w:rPr>
          <w:b/>
          <w:i/>
          <w:sz w:val="28"/>
          <w:szCs w:val="28"/>
        </w:rPr>
      </w:pPr>
    </w:p>
    <w:p w:rsidR="004E569C" w:rsidRPr="00AB730B" w:rsidRDefault="004E569C" w:rsidP="004E569C">
      <w:pPr>
        <w:jc w:val="center"/>
        <w:rPr>
          <w:b/>
          <w:i/>
          <w:sz w:val="28"/>
          <w:szCs w:val="28"/>
        </w:rPr>
      </w:pPr>
      <w:r w:rsidRPr="00AB730B">
        <w:rPr>
          <w:b/>
          <w:i/>
          <w:sz w:val="28"/>
          <w:szCs w:val="28"/>
        </w:rPr>
        <w:t xml:space="preserve">                   12. Информация о распределении прибыли общества,                      полученной в отчетном году</w:t>
      </w:r>
    </w:p>
    <w:p w:rsidR="004E569C" w:rsidRPr="00AB730B" w:rsidRDefault="004E569C" w:rsidP="004E569C">
      <w:pPr>
        <w:rPr>
          <w:sz w:val="28"/>
          <w:szCs w:val="28"/>
        </w:rPr>
      </w:pPr>
      <w:r w:rsidRPr="00AB730B">
        <w:rPr>
          <w:b/>
          <w:sz w:val="28"/>
          <w:szCs w:val="28"/>
        </w:rPr>
        <w:tab/>
      </w:r>
      <w:r w:rsidRPr="00AB730B">
        <w:rPr>
          <w:b/>
          <w:sz w:val="28"/>
          <w:szCs w:val="28"/>
        </w:rPr>
        <w:tab/>
      </w:r>
      <w:r w:rsidRPr="00AB730B">
        <w:rPr>
          <w:b/>
          <w:sz w:val="28"/>
          <w:szCs w:val="28"/>
        </w:rPr>
        <w:tab/>
      </w:r>
      <w:r w:rsidRPr="00AB730B">
        <w:rPr>
          <w:b/>
          <w:sz w:val="28"/>
          <w:szCs w:val="28"/>
        </w:rPr>
        <w:tab/>
      </w:r>
      <w:r w:rsidRPr="00AB730B">
        <w:rPr>
          <w:b/>
          <w:sz w:val="28"/>
          <w:szCs w:val="28"/>
        </w:rPr>
        <w:tab/>
      </w:r>
      <w:r w:rsidRPr="00AB730B">
        <w:rPr>
          <w:b/>
          <w:sz w:val="28"/>
          <w:szCs w:val="28"/>
        </w:rPr>
        <w:tab/>
      </w:r>
    </w:p>
    <w:p w:rsidR="004E569C" w:rsidRPr="00E91541" w:rsidRDefault="004E569C" w:rsidP="004E569C">
      <w:pPr>
        <w:numPr>
          <w:ilvl w:val="0"/>
          <w:numId w:val="34"/>
        </w:numPr>
        <w:tabs>
          <w:tab w:val="left" w:pos="1080"/>
        </w:tabs>
        <w:ind w:firstLine="720"/>
        <w:jc w:val="both"/>
        <w:outlineLvl w:val="0"/>
        <w:rPr>
          <w:sz w:val="28"/>
          <w:szCs w:val="28"/>
        </w:rPr>
      </w:pPr>
      <w:r w:rsidRPr="00E91541">
        <w:rPr>
          <w:sz w:val="28"/>
          <w:szCs w:val="28"/>
        </w:rPr>
        <w:t>Проект распределения чистой прибыли:</w:t>
      </w:r>
    </w:p>
    <w:p w:rsidR="0024379C" w:rsidRDefault="0024379C" w:rsidP="00F678AE">
      <w:pPr>
        <w:ind w:left="9072"/>
      </w:pPr>
    </w:p>
    <w:p w:rsidR="006248E1" w:rsidRPr="002A6674" w:rsidRDefault="006248E1" w:rsidP="00F678AE">
      <w:pPr>
        <w:ind w:left="9072"/>
      </w:pPr>
      <w:r w:rsidRPr="002A6674">
        <w:t>В тыс</w:t>
      </w:r>
      <w:proofErr w:type="gramStart"/>
      <w:r w:rsidRPr="002A6674">
        <w:t>.р</w:t>
      </w:r>
      <w:proofErr w:type="gramEnd"/>
      <w:r w:rsidRPr="002A6674">
        <w:t xml:space="preserve">уб.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3"/>
        <w:gridCol w:w="1702"/>
      </w:tblGrid>
      <w:tr w:rsidR="006248E1" w:rsidRPr="00D76BC4" w:rsidTr="00676306">
        <w:tc>
          <w:tcPr>
            <w:tcW w:w="8613" w:type="dxa"/>
          </w:tcPr>
          <w:p w:rsidR="006248E1" w:rsidRPr="00D76BC4" w:rsidRDefault="006248E1" w:rsidP="00676306">
            <w:pPr>
              <w:rPr>
                <w:sz w:val="28"/>
                <w:szCs w:val="28"/>
              </w:rPr>
            </w:pPr>
            <w:r w:rsidRPr="00D76BC4">
              <w:rPr>
                <w:sz w:val="28"/>
                <w:szCs w:val="28"/>
              </w:rPr>
              <w:t>Нераспределенная прибыль по форме 2 за 201</w:t>
            </w:r>
            <w:r>
              <w:rPr>
                <w:sz w:val="28"/>
                <w:szCs w:val="28"/>
              </w:rPr>
              <w:t>4</w:t>
            </w:r>
            <w:r w:rsidRPr="00D76BC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702" w:type="dxa"/>
          </w:tcPr>
          <w:p w:rsidR="006248E1" w:rsidRPr="00D76BC4" w:rsidRDefault="006248E1" w:rsidP="00CB5129">
            <w:pPr>
              <w:jc w:val="right"/>
              <w:rPr>
                <w:b/>
                <w:sz w:val="28"/>
                <w:szCs w:val="28"/>
              </w:rPr>
            </w:pPr>
            <w:r w:rsidRPr="00D76BC4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3491</w:t>
            </w:r>
            <w:r w:rsidRPr="00D76BC4">
              <w:rPr>
                <w:b/>
                <w:sz w:val="28"/>
                <w:szCs w:val="28"/>
              </w:rPr>
              <w:t>,0</w:t>
            </w:r>
          </w:p>
        </w:tc>
      </w:tr>
      <w:tr w:rsidR="006248E1" w:rsidRPr="00D76BC4" w:rsidTr="00676306">
        <w:tc>
          <w:tcPr>
            <w:tcW w:w="8613" w:type="dxa"/>
          </w:tcPr>
          <w:p w:rsidR="006248E1" w:rsidRPr="00D76BC4" w:rsidRDefault="006248E1" w:rsidP="00676306">
            <w:pPr>
              <w:rPr>
                <w:sz w:val="28"/>
                <w:szCs w:val="28"/>
              </w:rPr>
            </w:pPr>
            <w:r w:rsidRPr="00D76BC4">
              <w:rPr>
                <w:sz w:val="28"/>
                <w:szCs w:val="28"/>
              </w:rPr>
              <w:t>Распределить на:</w:t>
            </w:r>
          </w:p>
        </w:tc>
        <w:tc>
          <w:tcPr>
            <w:tcW w:w="1702" w:type="dxa"/>
          </w:tcPr>
          <w:p w:rsidR="006248E1" w:rsidRPr="00D76BC4" w:rsidRDefault="006248E1" w:rsidP="00CB5129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6248E1" w:rsidRPr="00D76BC4" w:rsidTr="00676306">
        <w:tc>
          <w:tcPr>
            <w:tcW w:w="8613" w:type="dxa"/>
          </w:tcPr>
          <w:p w:rsidR="006248E1" w:rsidRPr="00D76BC4" w:rsidRDefault="006248E1" w:rsidP="00676306">
            <w:pPr>
              <w:rPr>
                <w:sz w:val="28"/>
                <w:szCs w:val="28"/>
              </w:rPr>
            </w:pPr>
            <w:r w:rsidRPr="00D76BC4">
              <w:rPr>
                <w:sz w:val="28"/>
                <w:szCs w:val="28"/>
              </w:rPr>
              <w:t>Дивиденды</w:t>
            </w:r>
          </w:p>
        </w:tc>
        <w:tc>
          <w:tcPr>
            <w:tcW w:w="1702" w:type="dxa"/>
          </w:tcPr>
          <w:p w:rsidR="006248E1" w:rsidRPr="00D76BC4" w:rsidRDefault="006248E1" w:rsidP="00CB512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3372,7</w:t>
            </w:r>
          </w:p>
        </w:tc>
      </w:tr>
      <w:tr w:rsidR="006248E1" w:rsidRPr="00D76BC4" w:rsidTr="00676306">
        <w:tc>
          <w:tcPr>
            <w:tcW w:w="8613" w:type="dxa"/>
          </w:tcPr>
          <w:p w:rsidR="006248E1" w:rsidRPr="00D76BC4" w:rsidRDefault="006248E1" w:rsidP="00676306">
            <w:pPr>
              <w:rPr>
                <w:sz w:val="28"/>
                <w:szCs w:val="28"/>
              </w:rPr>
            </w:pPr>
            <w:r w:rsidRPr="00D76BC4">
              <w:rPr>
                <w:sz w:val="28"/>
                <w:szCs w:val="28"/>
              </w:rPr>
              <w:t>Отчисления в резервный фонд</w:t>
            </w:r>
          </w:p>
        </w:tc>
        <w:tc>
          <w:tcPr>
            <w:tcW w:w="1702" w:type="dxa"/>
          </w:tcPr>
          <w:p w:rsidR="006248E1" w:rsidRPr="00D76BC4" w:rsidRDefault="006248E1" w:rsidP="00CB512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674,5</w:t>
            </w:r>
          </w:p>
        </w:tc>
      </w:tr>
      <w:tr w:rsidR="006248E1" w:rsidRPr="00D76BC4" w:rsidTr="00676306">
        <w:tc>
          <w:tcPr>
            <w:tcW w:w="8613" w:type="dxa"/>
          </w:tcPr>
          <w:p w:rsidR="006248E1" w:rsidRPr="00D76BC4" w:rsidRDefault="006248E1" w:rsidP="00676306">
            <w:pPr>
              <w:rPr>
                <w:sz w:val="28"/>
                <w:szCs w:val="28"/>
              </w:rPr>
            </w:pPr>
            <w:r w:rsidRPr="00D76BC4">
              <w:rPr>
                <w:sz w:val="28"/>
                <w:szCs w:val="28"/>
              </w:rPr>
              <w:t>Социальное развитие</w:t>
            </w:r>
          </w:p>
        </w:tc>
        <w:tc>
          <w:tcPr>
            <w:tcW w:w="1702" w:type="dxa"/>
          </w:tcPr>
          <w:p w:rsidR="006248E1" w:rsidRDefault="006248E1" w:rsidP="00CB512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400,0</w:t>
            </w:r>
          </w:p>
        </w:tc>
      </w:tr>
      <w:tr w:rsidR="006248E1" w:rsidRPr="00D76BC4" w:rsidTr="00676306">
        <w:tc>
          <w:tcPr>
            <w:tcW w:w="8613" w:type="dxa"/>
          </w:tcPr>
          <w:p w:rsidR="006248E1" w:rsidRPr="00D76BC4" w:rsidRDefault="006248E1" w:rsidP="006763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42C1E">
              <w:rPr>
                <w:sz w:val="28"/>
                <w:szCs w:val="28"/>
              </w:rPr>
              <w:t>ознаграждение членам Совета директоров</w:t>
            </w:r>
            <w:r w:rsidRPr="00D76B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</w:tcPr>
          <w:p w:rsidR="006248E1" w:rsidRPr="00D76BC4" w:rsidRDefault="006248E1" w:rsidP="00CB512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120,0</w:t>
            </w:r>
          </w:p>
        </w:tc>
      </w:tr>
      <w:tr w:rsidR="006248E1" w:rsidRPr="00D76BC4" w:rsidTr="00676306">
        <w:tc>
          <w:tcPr>
            <w:tcW w:w="8613" w:type="dxa"/>
          </w:tcPr>
          <w:p w:rsidR="006248E1" w:rsidRPr="00D76BC4" w:rsidRDefault="006248E1" w:rsidP="00676306">
            <w:pPr>
              <w:rPr>
                <w:sz w:val="28"/>
                <w:szCs w:val="28"/>
              </w:rPr>
            </w:pPr>
            <w:r w:rsidRPr="00D76BC4">
              <w:rPr>
                <w:sz w:val="28"/>
                <w:szCs w:val="28"/>
              </w:rPr>
              <w:t>Прочие цели:</w:t>
            </w:r>
          </w:p>
        </w:tc>
        <w:tc>
          <w:tcPr>
            <w:tcW w:w="1702" w:type="dxa"/>
          </w:tcPr>
          <w:p w:rsidR="006248E1" w:rsidRPr="00D76BC4" w:rsidRDefault="006248E1" w:rsidP="00CB5129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6248E1" w:rsidRPr="00D76BC4" w:rsidTr="00676306">
        <w:tc>
          <w:tcPr>
            <w:tcW w:w="8613" w:type="dxa"/>
          </w:tcPr>
          <w:p w:rsidR="006248E1" w:rsidRPr="00D76BC4" w:rsidRDefault="006248E1" w:rsidP="006763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Индексация заработной платы</w:t>
            </w:r>
          </w:p>
        </w:tc>
        <w:tc>
          <w:tcPr>
            <w:tcW w:w="1702" w:type="dxa"/>
          </w:tcPr>
          <w:p w:rsidR="006248E1" w:rsidRPr="00D76BC4" w:rsidRDefault="006248E1" w:rsidP="00CB512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6260,0</w:t>
            </w:r>
          </w:p>
        </w:tc>
      </w:tr>
      <w:tr w:rsidR="006248E1" w:rsidRPr="00D76BC4" w:rsidTr="00F678AE">
        <w:trPr>
          <w:trHeight w:val="1758"/>
        </w:trPr>
        <w:tc>
          <w:tcPr>
            <w:tcW w:w="8613" w:type="dxa"/>
          </w:tcPr>
          <w:p w:rsidR="006248E1" w:rsidRPr="003A4712" w:rsidRDefault="006248E1" w:rsidP="00676306">
            <w:pPr>
              <w:rPr>
                <w:sz w:val="28"/>
                <w:szCs w:val="28"/>
              </w:rPr>
            </w:pPr>
            <w:r w:rsidRPr="003A4712">
              <w:rPr>
                <w:sz w:val="28"/>
                <w:szCs w:val="28"/>
              </w:rPr>
              <w:t>Развитие производства</w:t>
            </w:r>
            <w:r>
              <w:rPr>
                <w:sz w:val="28"/>
                <w:szCs w:val="28"/>
              </w:rPr>
              <w:t>:</w:t>
            </w:r>
          </w:p>
          <w:p w:rsidR="006248E1" w:rsidRDefault="006248E1" w:rsidP="00676306">
            <w:r>
              <w:t>-</w:t>
            </w:r>
            <w:r>
              <w:rPr>
                <w:sz w:val="26"/>
                <w:szCs w:val="26"/>
              </w:rPr>
              <w:t xml:space="preserve"> капитальный ремонт с заменой высоковольтных вводов</w:t>
            </w:r>
            <w:r w:rsidRPr="00BE5A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110 кВ силового трансформатора Т-1 на </w:t>
            </w:r>
            <w:r w:rsidRPr="00BE5AF7">
              <w:rPr>
                <w:sz w:val="26"/>
                <w:szCs w:val="26"/>
              </w:rPr>
              <w:t>ПС 110/6кВ "</w:t>
            </w:r>
            <w:proofErr w:type="spellStart"/>
            <w:r w:rsidRPr="00BE5AF7">
              <w:rPr>
                <w:sz w:val="26"/>
                <w:szCs w:val="26"/>
              </w:rPr>
              <w:t>Стройбаза</w:t>
            </w:r>
            <w:proofErr w:type="spellEnd"/>
            <w:r>
              <w:rPr>
                <w:sz w:val="26"/>
                <w:szCs w:val="26"/>
              </w:rPr>
              <w:t>;</w:t>
            </w:r>
          </w:p>
          <w:p w:rsidR="006248E1" w:rsidRPr="001B6510" w:rsidRDefault="006248E1" w:rsidP="006763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1B6510">
              <w:rPr>
                <w:sz w:val="26"/>
                <w:szCs w:val="26"/>
              </w:rPr>
              <w:t>оборудование учебного класса по охране труда;</w:t>
            </w:r>
          </w:p>
          <w:p w:rsidR="006248E1" w:rsidRDefault="006248E1" w:rsidP="00F678A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строительство линий электроснабжения энергопринимающих устройств потребителей до 15 кВт.</w:t>
            </w:r>
          </w:p>
          <w:p w:rsidR="00F678AE" w:rsidRPr="00D40D4E" w:rsidRDefault="00F678AE" w:rsidP="00F678AE"/>
        </w:tc>
        <w:tc>
          <w:tcPr>
            <w:tcW w:w="1702" w:type="dxa"/>
          </w:tcPr>
          <w:p w:rsidR="006248E1" w:rsidRPr="00D76BC4" w:rsidRDefault="006248E1" w:rsidP="00CB512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2663,8</w:t>
            </w:r>
          </w:p>
          <w:p w:rsidR="006248E1" w:rsidRDefault="006248E1" w:rsidP="00CB5129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1711,28</w:t>
            </w:r>
          </w:p>
          <w:p w:rsidR="006248E1" w:rsidRDefault="006248E1" w:rsidP="00CB5129">
            <w:pPr>
              <w:jc w:val="right"/>
              <w:rPr>
                <w:sz w:val="26"/>
                <w:szCs w:val="26"/>
              </w:rPr>
            </w:pPr>
          </w:p>
          <w:p w:rsidR="006248E1" w:rsidRPr="00DC0702" w:rsidRDefault="006248E1" w:rsidP="00CB5129">
            <w:pPr>
              <w:jc w:val="right"/>
              <w:rPr>
                <w:sz w:val="26"/>
                <w:szCs w:val="26"/>
              </w:rPr>
            </w:pPr>
            <w:r w:rsidRPr="00DC0702">
              <w:rPr>
                <w:sz w:val="26"/>
                <w:szCs w:val="26"/>
              </w:rPr>
              <w:t>115,4</w:t>
            </w:r>
          </w:p>
          <w:p w:rsidR="006248E1" w:rsidRPr="00E20AE0" w:rsidRDefault="006248E1" w:rsidP="00CB5129">
            <w:pPr>
              <w:jc w:val="right"/>
              <w:rPr>
                <w:sz w:val="26"/>
                <w:szCs w:val="26"/>
                <w:highlight w:val="yellow"/>
              </w:rPr>
            </w:pPr>
          </w:p>
          <w:p w:rsidR="006248E1" w:rsidRPr="00D76BC4" w:rsidRDefault="006248E1" w:rsidP="00CB5129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837,12</w:t>
            </w:r>
          </w:p>
        </w:tc>
      </w:tr>
    </w:tbl>
    <w:p w:rsidR="00F678AE" w:rsidRDefault="00F678AE" w:rsidP="00F678AE">
      <w:pPr>
        <w:tabs>
          <w:tab w:val="left" w:pos="993"/>
        </w:tabs>
        <w:ind w:left="709"/>
        <w:jc w:val="both"/>
        <w:rPr>
          <w:sz w:val="28"/>
          <w:szCs w:val="28"/>
        </w:rPr>
      </w:pPr>
    </w:p>
    <w:p w:rsidR="006248E1" w:rsidRDefault="006248E1" w:rsidP="009E535A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6F4D20">
        <w:rPr>
          <w:sz w:val="28"/>
          <w:szCs w:val="28"/>
        </w:rPr>
        <w:lastRenderedPageBreak/>
        <w:t>Необходимость перевооружени</w:t>
      </w:r>
      <w:r>
        <w:rPr>
          <w:sz w:val="28"/>
          <w:szCs w:val="28"/>
        </w:rPr>
        <w:t>я</w:t>
      </w:r>
      <w:r w:rsidRPr="006F4D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F4D20">
        <w:rPr>
          <w:sz w:val="28"/>
          <w:szCs w:val="28"/>
        </w:rPr>
        <w:t>ПС 110/6кВ "</w:t>
      </w:r>
      <w:proofErr w:type="spellStart"/>
      <w:r w:rsidRPr="006F4D20">
        <w:rPr>
          <w:sz w:val="28"/>
          <w:szCs w:val="28"/>
        </w:rPr>
        <w:t>Стройбаза</w:t>
      </w:r>
      <w:proofErr w:type="spellEnd"/>
      <w:r w:rsidRPr="006F4D20">
        <w:rPr>
          <w:sz w:val="28"/>
          <w:szCs w:val="28"/>
        </w:rPr>
        <w:t>"</w:t>
      </w:r>
      <w:r>
        <w:rPr>
          <w:sz w:val="28"/>
          <w:szCs w:val="28"/>
        </w:rPr>
        <w:t xml:space="preserve"> (</w:t>
      </w:r>
      <w:r w:rsidRPr="006F4D20">
        <w:rPr>
          <w:sz w:val="28"/>
          <w:szCs w:val="28"/>
        </w:rPr>
        <w:t xml:space="preserve">диагностики и капитального ремонта трансформатора </w:t>
      </w:r>
      <w:r>
        <w:rPr>
          <w:sz w:val="28"/>
          <w:szCs w:val="28"/>
        </w:rPr>
        <w:t xml:space="preserve">Т-2 </w:t>
      </w:r>
      <w:r w:rsidRPr="006F4D20">
        <w:rPr>
          <w:sz w:val="28"/>
          <w:szCs w:val="28"/>
        </w:rPr>
        <w:t>(ТДН-10000)  обусловлена следующим:</w:t>
      </w:r>
      <w:proofErr w:type="gramEnd"/>
    </w:p>
    <w:p w:rsidR="006248E1" w:rsidRDefault="006248E1" w:rsidP="009E535A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6F4D20">
        <w:rPr>
          <w:sz w:val="28"/>
          <w:szCs w:val="28"/>
        </w:rPr>
        <w:t>ПС «</w:t>
      </w:r>
      <w:proofErr w:type="spellStart"/>
      <w:r w:rsidRPr="006F4D20">
        <w:rPr>
          <w:sz w:val="28"/>
          <w:szCs w:val="28"/>
        </w:rPr>
        <w:t>Стройбаза</w:t>
      </w:r>
      <w:proofErr w:type="spellEnd"/>
      <w:r w:rsidRPr="006F4D20">
        <w:rPr>
          <w:sz w:val="28"/>
          <w:szCs w:val="28"/>
        </w:rPr>
        <w:t>» находится в эксплуатации с 1974г., оборудование подстанции выработало свой ресурс и морально устарело.</w:t>
      </w:r>
      <w:r>
        <w:rPr>
          <w:sz w:val="28"/>
          <w:szCs w:val="28"/>
        </w:rPr>
        <w:t xml:space="preserve"> </w:t>
      </w:r>
      <w:r w:rsidRPr="00E729FF">
        <w:rPr>
          <w:sz w:val="28"/>
          <w:szCs w:val="28"/>
        </w:rPr>
        <w:t>До 2012 года ремонт и реконструкция указанного оборудования не проводились, т.к. по планам развития и электрификации объектов САЭС было запланировано строительство силами  Смоленской АЭС подстанции замещения «</w:t>
      </w:r>
      <w:proofErr w:type="spellStart"/>
      <w:r w:rsidRPr="00E729FF">
        <w:rPr>
          <w:sz w:val="28"/>
          <w:szCs w:val="28"/>
        </w:rPr>
        <w:t>Стройбаза</w:t>
      </w:r>
      <w:proofErr w:type="spellEnd"/>
      <w:r w:rsidRPr="00E729FF">
        <w:rPr>
          <w:sz w:val="28"/>
          <w:szCs w:val="28"/>
        </w:rPr>
        <w:t xml:space="preserve"> 2» взамен существующей ПС «</w:t>
      </w:r>
      <w:proofErr w:type="spellStart"/>
      <w:r w:rsidRPr="00E729FF">
        <w:rPr>
          <w:sz w:val="28"/>
          <w:szCs w:val="28"/>
        </w:rPr>
        <w:t>Стройбаза</w:t>
      </w:r>
      <w:proofErr w:type="spellEnd"/>
      <w:r w:rsidRPr="00E729FF">
        <w:rPr>
          <w:sz w:val="28"/>
          <w:szCs w:val="28"/>
        </w:rPr>
        <w:t>». В 2012 году Смоленской АЭС исключено из ближайших планов строительство подстанции замещения ПС 110/6кВ «Стройбаза-2».</w:t>
      </w:r>
      <w:r>
        <w:rPr>
          <w:sz w:val="28"/>
          <w:szCs w:val="28"/>
        </w:rPr>
        <w:t xml:space="preserve">  </w:t>
      </w:r>
      <w:r w:rsidRPr="00E729FF">
        <w:rPr>
          <w:sz w:val="28"/>
          <w:szCs w:val="28"/>
        </w:rPr>
        <w:t xml:space="preserve">В </w:t>
      </w:r>
      <w:proofErr w:type="gramStart"/>
      <w:r w:rsidRPr="00E729FF">
        <w:rPr>
          <w:sz w:val="28"/>
          <w:szCs w:val="28"/>
        </w:rPr>
        <w:t>результате</w:t>
      </w:r>
      <w:proofErr w:type="gramEnd"/>
      <w:r w:rsidRPr="00E729FF">
        <w:rPr>
          <w:sz w:val="28"/>
          <w:szCs w:val="28"/>
        </w:rPr>
        <w:t xml:space="preserve"> аварии (с последующим возгоранием) на ПС 110/6кВ «</w:t>
      </w:r>
      <w:proofErr w:type="spellStart"/>
      <w:r w:rsidRPr="00E729FF">
        <w:rPr>
          <w:sz w:val="28"/>
          <w:szCs w:val="28"/>
        </w:rPr>
        <w:t>Сройбаза</w:t>
      </w:r>
      <w:proofErr w:type="spellEnd"/>
      <w:r w:rsidRPr="00E729FF">
        <w:rPr>
          <w:sz w:val="28"/>
          <w:szCs w:val="28"/>
        </w:rPr>
        <w:t>» в 2009 году вышел из строя один трансформатор и 1 секция ЗРУ-6кВ.  Для обеспечения требуемой надежности электроснабжения потребителей ОАО «ЭлС», подключенных от существующей ПС 110/6кВ «</w:t>
      </w:r>
      <w:proofErr w:type="spellStart"/>
      <w:r w:rsidRPr="00E729FF">
        <w:rPr>
          <w:sz w:val="28"/>
          <w:szCs w:val="28"/>
        </w:rPr>
        <w:t>Стройбаза</w:t>
      </w:r>
      <w:proofErr w:type="spellEnd"/>
      <w:r w:rsidRPr="00E729FF">
        <w:rPr>
          <w:sz w:val="28"/>
          <w:szCs w:val="28"/>
        </w:rPr>
        <w:t>», выполнены работы по  восстановлению поврежденного в результате аварии трансформатора Т-1. После ввода в работу трансформатора Т-1 необходимо выполнить работы по диагностике и капитальному ремонту трансформа</w:t>
      </w:r>
      <w:r>
        <w:rPr>
          <w:sz w:val="28"/>
          <w:szCs w:val="28"/>
        </w:rPr>
        <w:t>т</w:t>
      </w:r>
      <w:r w:rsidRPr="00E729FF">
        <w:rPr>
          <w:sz w:val="28"/>
          <w:szCs w:val="28"/>
        </w:rPr>
        <w:t>ора Т-2 и замене высоковоль</w:t>
      </w:r>
      <w:r>
        <w:rPr>
          <w:sz w:val="28"/>
          <w:szCs w:val="28"/>
        </w:rPr>
        <w:t>т</w:t>
      </w:r>
      <w:r w:rsidRPr="00E729FF">
        <w:rPr>
          <w:sz w:val="28"/>
          <w:szCs w:val="28"/>
        </w:rPr>
        <w:t>ных вводов.</w:t>
      </w:r>
    </w:p>
    <w:p w:rsidR="00F678AE" w:rsidRDefault="00F678AE" w:rsidP="009E535A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248E1" w:rsidRDefault="006248E1" w:rsidP="009E535A">
      <w:pPr>
        <w:numPr>
          <w:ilvl w:val="0"/>
          <w:numId w:val="37"/>
        </w:numPr>
        <w:tabs>
          <w:tab w:val="left" w:pos="-142"/>
          <w:tab w:val="left" w:pos="993"/>
        </w:tabs>
        <w:ind w:left="0" w:firstLine="709"/>
        <w:jc w:val="both"/>
        <w:rPr>
          <w:sz w:val="28"/>
          <w:szCs w:val="28"/>
        </w:rPr>
      </w:pPr>
      <w:r w:rsidRPr="00AC386C">
        <w:rPr>
          <w:sz w:val="28"/>
          <w:szCs w:val="28"/>
        </w:rPr>
        <w:t xml:space="preserve">Необходимость </w:t>
      </w:r>
      <w:r>
        <w:rPr>
          <w:sz w:val="28"/>
          <w:szCs w:val="28"/>
        </w:rPr>
        <w:t xml:space="preserve">оборудования учебного класса вызвана требованиями Постановления Минтруда России «Рекомендации по организации работы и уголка охраны труда» и требованиями Правил работы  с персоналом на объектах электроэнергетики. </w:t>
      </w:r>
      <w:r w:rsidRPr="001B6510">
        <w:rPr>
          <w:sz w:val="28"/>
          <w:szCs w:val="28"/>
        </w:rPr>
        <w:t xml:space="preserve">Кабинет охраны труда создается в </w:t>
      </w:r>
      <w:proofErr w:type="gramStart"/>
      <w:r w:rsidRPr="001B6510">
        <w:rPr>
          <w:sz w:val="28"/>
          <w:szCs w:val="28"/>
        </w:rPr>
        <w:t>це</w:t>
      </w:r>
      <w:r>
        <w:rPr>
          <w:sz w:val="28"/>
          <w:szCs w:val="28"/>
        </w:rPr>
        <w:t>лях</w:t>
      </w:r>
      <w:proofErr w:type="gramEnd"/>
      <w:r>
        <w:rPr>
          <w:sz w:val="28"/>
          <w:szCs w:val="28"/>
        </w:rPr>
        <w:t xml:space="preserve"> обеспечения требований охра</w:t>
      </w:r>
      <w:r w:rsidRPr="001B6510">
        <w:rPr>
          <w:sz w:val="28"/>
          <w:szCs w:val="28"/>
        </w:rPr>
        <w:t>ны труда, распространения правовых знан</w:t>
      </w:r>
      <w:r>
        <w:rPr>
          <w:sz w:val="28"/>
          <w:szCs w:val="28"/>
        </w:rPr>
        <w:t xml:space="preserve">ий, проведения профилактической </w:t>
      </w:r>
      <w:r w:rsidRPr="001B6510">
        <w:rPr>
          <w:sz w:val="28"/>
          <w:szCs w:val="28"/>
        </w:rPr>
        <w:t>работы по предупреждению производст</w:t>
      </w:r>
      <w:r>
        <w:rPr>
          <w:sz w:val="28"/>
          <w:szCs w:val="28"/>
        </w:rPr>
        <w:t>венного травматизма и профессио</w:t>
      </w:r>
      <w:r w:rsidRPr="001B6510">
        <w:rPr>
          <w:sz w:val="28"/>
          <w:szCs w:val="28"/>
        </w:rPr>
        <w:t>нальных заболеваний</w:t>
      </w:r>
      <w:r>
        <w:rPr>
          <w:sz w:val="28"/>
          <w:szCs w:val="28"/>
        </w:rPr>
        <w:t xml:space="preserve">. В объем работ по оборудованию учебного класса входит приобретение стендов, наглядных пособий, обучающих материалов, проектора для диафильмов, диафильмов  по охране труда, пожарной безопасности и </w:t>
      </w:r>
      <w:proofErr w:type="spellStart"/>
      <w:r>
        <w:rPr>
          <w:sz w:val="28"/>
          <w:szCs w:val="28"/>
        </w:rPr>
        <w:t>промбезопасности</w:t>
      </w:r>
      <w:proofErr w:type="spellEnd"/>
      <w:r>
        <w:rPr>
          <w:sz w:val="28"/>
          <w:szCs w:val="28"/>
        </w:rPr>
        <w:t>.</w:t>
      </w:r>
    </w:p>
    <w:p w:rsidR="00F678AE" w:rsidRDefault="00F678AE" w:rsidP="00F678AE">
      <w:pPr>
        <w:tabs>
          <w:tab w:val="left" w:pos="-142"/>
          <w:tab w:val="left" w:pos="993"/>
        </w:tabs>
        <w:ind w:left="709"/>
        <w:jc w:val="both"/>
        <w:rPr>
          <w:sz w:val="28"/>
          <w:szCs w:val="28"/>
        </w:rPr>
      </w:pPr>
    </w:p>
    <w:p w:rsidR="006248E1" w:rsidRPr="00232747" w:rsidRDefault="006248E1" w:rsidP="009E535A">
      <w:pPr>
        <w:numPr>
          <w:ilvl w:val="0"/>
          <w:numId w:val="37"/>
        </w:numPr>
        <w:tabs>
          <w:tab w:val="left" w:pos="-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32747">
        <w:rPr>
          <w:sz w:val="28"/>
          <w:szCs w:val="28"/>
        </w:rPr>
        <w:t>троительств</w:t>
      </w:r>
      <w:r>
        <w:rPr>
          <w:sz w:val="28"/>
          <w:szCs w:val="28"/>
        </w:rPr>
        <w:t>о</w:t>
      </w:r>
      <w:r w:rsidRPr="00232747">
        <w:rPr>
          <w:sz w:val="28"/>
          <w:szCs w:val="28"/>
        </w:rPr>
        <w:t xml:space="preserve"> линий электроснабжения </w:t>
      </w:r>
      <w:r>
        <w:rPr>
          <w:sz w:val="28"/>
          <w:szCs w:val="28"/>
        </w:rPr>
        <w:t xml:space="preserve">обусловлено необходимостью создания технической возможности присоединения энергопринимающих устройств льготных категорий потребителей, а именно физических и юридических лиц с максимальной мощностью </w:t>
      </w:r>
      <w:proofErr w:type="spellStart"/>
      <w:r>
        <w:rPr>
          <w:sz w:val="28"/>
          <w:szCs w:val="28"/>
        </w:rPr>
        <w:t>энергопринимающего</w:t>
      </w:r>
      <w:proofErr w:type="spellEnd"/>
      <w:r>
        <w:rPr>
          <w:sz w:val="28"/>
          <w:szCs w:val="28"/>
        </w:rPr>
        <w:t xml:space="preserve"> устройства – до 15кВ.  Льготные условия т</w:t>
      </w:r>
      <w:r w:rsidRPr="00232747">
        <w:rPr>
          <w:sz w:val="28"/>
          <w:szCs w:val="28"/>
        </w:rPr>
        <w:t>ехнологическо</w:t>
      </w:r>
      <w:r>
        <w:rPr>
          <w:sz w:val="28"/>
          <w:szCs w:val="28"/>
        </w:rPr>
        <w:t>го</w:t>
      </w:r>
      <w:r w:rsidRPr="00232747">
        <w:rPr>
          <w:sz w:val="28"/>
          <w:szCs w:val="28"/>
        </w:rPr>
        <w:t xml:space="preserve"> присоединени</w:t>
      </w:r>
      <w:r>
        <w:rPr>
          <w:sz w:val="28"/>
          <w:szCs w:val="28"/>
        </w:rPr>
        <w:t xml:space="preserve">я для указанных потребителей предусмотрены </w:t>
      </w:r>
      <w:r w:rsidRPr="00232747">
        <w:rPr>
          <w:sz w:val="28"/>
          <w:szCs w:val="28"/>
        </w:rPr>
        <w:t>Постановлением Правительства РФ от 27.12.2004 N 861 «Об утверждении  Правил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сетям"</w:t>
      </w:r>
      <w:r>
        <w:rPr>
          <w:sz w:val="28"/>
          <w:szCs w:val="28"/>
        </w:rPr>
        <w:t xml:space="preserve">.  Развитие города и выделение жилых зон под </w:t>
      </w:r>
      <w:proofErr w:type="spellStart"/>
      <w:r>
        <w:rPr>
          <w:sz w:val="28"/>
          <w:szCs w:val="28"/>
        </w:rPr>
        <w:t>коттеджную</w:t>
      </w:r>
      <w:proofErr w:type="spellEnd"/>
      <w:r>
        <w:rPr>
          <w:sz w:val="28"/>
          <w:szCs w:val="28"/>
        </w:rPr>
        <w:t xml:space="preserve"> застройку (9 и 10 микрорайон города) определяет необходимость создания новых  и усиление существующих  электрических сетей. </w:t>
      </w:r>
    </w:p>
    <w:p w:rsidR="004E569C" w:rsidRDefault="004E569C" w:rsidP="009E535A">
      <w:pPr>
        <w:tabs>
          <w:tab w:val="left" w:pos="1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</w:t>
      </w:r>
      <w:r w:rsidRPr="004037BE">
        <w:rPr>
          <w:sz w:val="28"/>
          <w:szCs w:val="28"/>
        </w:rPr>
        <w:t xml:space="preserve">дивидендов, перечисленная в федеральный бюджет в отчетном </w:t>
      </w:r>
      <w:proofErr w:type="gramStart"/>
      <w:r w:rsidRPr="004037BE">
        <w:rPr>
          <w:sz w:val="28"/>
          <w:szCs w:val="28"/>
        </w:rPr>
        <w:t>периоде</w:t>
      </w:r>
      <w:proofErr w:type="gramEnd"/>
      <w:r w:rsidRPr="004037B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037BE">
        <w:rPr>
          <w:sz w:val="28"/>
          <w:szCs w:val="28"/>
        </w:rPr>
        <w:t>дивиденды,  начисленные  за 201</w:t>
      </w:r>
      <w:r w:rsidR="006248E1">
        <w:rPr>
          <w:sz w:val="28"/>
          <w:szCs w:val="28"/>
        </w:rPr>
        <w:t>3</w:t>
      </w:r>
      <w:r w:rsidRPr="004037BE">
        <w:rPr>
          <w:sz w:val="28"/>
          <w:szCs w:val="28"/>
        </w:rPr>
        <w:t xml:space="preserve"> год </w:t>
      </w:r>
      <w:r>
        <w:rPr>
          <w:sz w:val="28"/>
          <w:szCs w:val="28"/>
        </w:rPr>
        <w:t>перечислены в 3 квартале 201</w:t>
      </w:r>
      <w:r w:rsidR="006248E1">
        <w:rPr>
          <w:sz w:val="28"/>
          <w:szCs w:val="28"/>
        </w:rPr>
        <w:t>4</w:t>
      </w:r>
      <w:r>
        <w:rPr>
          <w:sz w:val="28"/>
          <w:szCs w:val="28"/>
        </w:rPr>
        <w:t xml:space="preserve"> года в сумме </w:t>
      </w:r>
      <w:r w:rsidR="006248E1">
        <w:rPr>
          <w:sz w:val="28"/>
          <w:szCs w:val="28"/>
        </w:rPr>
        <w:t>2664,5</w:t>
      </w:r>
      <w:r>
        <w:rPr>
          <w:sz w:val="28"/>
          <w:szCs w:val="28"/>
        </w:rPr>
        <w:t xml:space="preserve"> ты</w:t>
      </w:r>
      <w:r w:rsidR="006248E1">
        <w:rPr>
          <w:sz w:val="28"/>
          <w:szCs w:val="28"/>
        </w:rPr>
        <w:t>с. руб. За 1, 2, 3 кварталы 2014</w:t>
      </w:r>
      <w:r>
        <w:rPr>
          <w:sz w:val="28"/>
          <w:szCs w:val="28"/>
        </w:rPr>
        <w:t xml:space="preserve"> года дивиденды не начислялись и не перечислялись. </w:t>
      </w:r>
    </w:p>
    <w:p w:rsidR="004E569C" w:rsidRPr="004037BE" w:rsidRDefault="004E569C" w:rsidP="009E535A">
      <w:pPr>
        <w:numPr>
          <w:ilvl w:val="0"/>
          <w:numId w:val="34"/>
        </w:numPr>
        <w:tabs>
          <w:tab w:val="left" w:pos="1080"/>
        </w:tabs>
        <w:ind w:firstLine="709"/>
        <w:jc w:val="both"/>
        <w:outlineLvl w:val="0"/>
        <w:rPr>
          <w:sz w:val="28"/>
          <w:szCs w:val="28"/>
        </w:rPr>
      </w:pPr>
      <w:r w:rsidRPr="004037BE">
        <w:rPr>
          <w:sz w:val="28"/>
          <w:szCs w:val="28"/>
        </w:rPr>
        <w:t>Задолженность по выплате дивидендов перед федеральным бюджетом</w:t>
      </w:r>
      <w:r>
        <w:rPr>
          <w:sz w:val="28"/>
          <w:szCs w:val="28"/>
        </w:rPr>
        <w:t xml:space="preserve"> –</w:t>
      </w:r>
      <w:r w:rsidRPr="004037BE">
        <w:rPr>
          <w:sz w:val="28"/>
          <w:szCs w:val="28"/>
        </w:rPr>
        <w:t xml:space="preserve"> не имеется.</w:t>
      </w:r>
    </w:p>
    <w:p w:rsidR="004E569C" w:rsidRPr="004037BE" w:rsidRDefault="004E569C" w:rsidP="009E535A">
      <w:pPr>
        <w:numPr>
          <w:ilvl w:val="0"/>
          <w:numId w:val="34"/>
        </w:numPr>
        <w:tabs>
          <w:tab w:val="left" w:pos="1080"/>
        </w:tabs>
        <w:ind w:firstLine="709"/>
        <w:jc w:val="both"/>
        <w:outlineLvl w:val="0"/>
        <w:rPr>
          <w:sz w:val="28"/>
          <w:szCs w:val="28"/>
        </w:rPr>
      </w:pPr>
      <w:r w:rsidRPr="004037BE">
        <w:rPr>
          <w:sz w:val="28"/>
          <w:szCs w:val="28"/>
        </w:rPr>
        <w:lastRenderedPageBreak/>
        <w:t xml:space="preserve">Сумма, направленная в резервный фонд </w:t>
      </w:r>
      <w:r>
        <w:rPr>
          <w:sz w:val="28"/>
          <w:szCs w:val="28"/>
        </w:rPr>
        <w:t>общества составила 250тыс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r w:rsidRPr="004037BE">
        <w:rPr>
          <w:sz w:val="28"/>
          <w:szCs w:val="28"/>
        </w:rPr>
        <w:t>.</w:t>
      </w:r>
    </w:p>
    <w:p w:rsidR="004E569C" w:rsidRPr="004037BE" w:rsidRDefault="004E569C" w:rsidP="009E535A">
      <w:pPr>
        <w:numPr>
          <w:ilvl w:val="0"/>
          <w:numId w:val="34"/>
        </w:numPr>
        <w:tabs>
          <w:tab w:val="left" w:pos="1080"/>
        </w:tabs>
        <w:ind w:firstLine="709"/>
        <w:jc w:val="both"/>
        <w:outlineLvl w:val="0"/>
        <w:rPr>
          <w:sz w:val="28"/>
          <w:szCs w:val="28"/>
        </w:rPr>
      </w:pPr>
      <w:r w:rsidRPr="004037BE">
        <w:rPr>
          <w:sz w:val="28"/>
          <w:szCs w:val="28"/>
        </w:rPr>
        <w:t>Сумма, нап</w:t>
      </w:r>
      <w:r>
        <w:rPr>
          <w:sz w:val="28"/>
          <w:szCs w:val="28"/>
        </w:rPr>
        <w:t>равленная в иные фонды общества – не была направлена.</w:t>
      </w:r>
    </w:p>
    <w:p w:rsidR="004E569C" w:rsidRDefault="004E569C" w:rsidP="009E535A">
      <w:pPr>
        <w:numPr>
          <w:ilvl w:val="0"/>
          <w:numId w:val="34"/>
        </w:numPr>
        <w:tabs>
          <w:tab w:val="left" w:pos="108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Pr="004037BE">
        <w:rPr>
          <w:sz w:val="28"/>
          <w:szCs w:val="28"/>
        </w:rPr>
        <w:t>умма, направленная на реа</w:t>
      </w:r>
      <w:r>
        <w:rPr>
          <w:sz w:val="28"/>
          <w:szCs w:val="28"/>
        </w:rPr>
        <w:t>лизацию инвестиционных программ – не была направлена.</w:t>
      </w:r>
    </w:p>
    <w:p w:rsidR="00BC2F25" w:rsidRPr="004037BE" w:rsidRDefault="00BC2F25" w:rsidP="00BC2F25">
      <w:pPr>
        <w:tabs>
          <w:tab w:val="left" w:pos="1080"/>
        </w:tabs>
        <w:ind w:left="709"/>
        <w:jc w:val="both"/>
        <w:outlineLvl w:val="0"/>
        <w:rPr>
          <w:sz w:val="28"/>
          <w:szCs w:val="28"/>
        </w:rPr>
      </w:pPr>
    </w:p>
    <w:p w:rsidR="004E569C" w:rsidRDefault="004E569C" w:rsidP="004E569C">
      <w:pPr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13. </w:t>
      </w:r>
      <w:r w:rsidRPr="00865CBC">
        <w:rPr>
          <w:b/>
          <w:i/>
          <w:sz w:val="28"/>
          <w:szCs w:val="28"/>
        </w:rPr>
        <w:t>Информация о получении обществом государств</w:t>
      </w:r>
      <w:r>
        <w:rPr>
          <w:b/>
          <w:i/>
          <w:sz w:val="28"/>
          <w:szCs w:val="28"/>
        </w:rPr>
        <w:t>енной поддержки                          в отчетном году</w:t>
      </w:r>
    </w:p>
    <w:p w:rsidR="00F678AE" w:rsidRDefault="00F678AE" w:rsidP="004E569C">
      <w:pPr>
        <w:ind w:firstLine="720"/>
        <w:rPr>
          <w:sz w:val="28"/>
          <w:szCs w:val="28"/>
        </w:rPr>
      </w:pPr>
    </w:p>
    <w:p w:rsidR="004E569C" w:rsidRDefault="004E569C" w:rsidP="004E569C">
      <w:pPr>
        <w:ind w:firstLine="720"/>
        <w:rPr>
          <w:sz w:val="28"/>
          <w:szCs w:val="28"/>
        </w:rPr>
      </w:pPr>
      <w:r>
        <w:rPr>
          <w:sz w:val="28"/>
          <w:szCs w:val="28"/>
        </w:rPr>
        <w:t>ОАО «ЭлС» не получало государственной поддержки в отчетном году, в том числе субсидий.</w:t>
      </w:r>
    </w:p>
    <w:p w:rsidR="00F678AE" w:rsidRPr="001F2EAE" w:rsidRDefault="00F678AE" w:rsidP="004E569C">
      <w:pPr>
        <w:ind w:firstLine="720"/>
        <w:rPr>
          <w:sz w:val="28"/>
          <w:szCs w:val="28"/>
        </w:rPr>
      </w:pPr>
    </w:p>
    <w:p w:rsidR="004E569C" w:rsidRDefault="004E569C" w:rsidP="004E569C">
      <w:pPr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14. Описание основных факторов риска, связанных с деятельностью  открытого акционерного общества</w:t>
      </w:r>
    </w:p>
    <w:p w:rsidR="004E569C" w:rsidRDefault="004E569C" w:rsidP="004E569C">
      <w:pPr>
        <w:ind w:firstLine="510"/>
        <w:jc w:val="both"/>
        <w:rPr>
          <w:sz w:val="28"/>
          <w:szCs w:val="28"/>
        </w:rPr>
      </w:pPr>
    </w:p>
    <w:p w:rsidR="004E569C" w:rsidRDefault="004E569C" w:rsidP="004E569C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Инвестиционных вложений не производилось. </w:t>
      </w:r>
    </w:p>
    <w:p w:rsidR="004E569C" w:rsidRDefault="004E569C" w:rsidP="004E569C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Исков о взыскании задолженности к ОАО «ЭлС» нет. </w:t>
      </w:r>
    </w:p>
    <w:p w:rsidR="004E569C" w:rsidRDefault="004E569C" w:rsidP="004E569C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Обстоятельства, объективно препятствующие деятельности предприятия отсутствуют. </w:t>
      </w:r>
    </w:p>
    <w:p w:rsidR="0024379C" w:rsidRDefault="0024379C" w:rsidP="004E569C">
      <w:pPr>
        <w:ind w:firstLine="510"/>
        <w:jc w:val="both"/>
        <w:rPr>
          <w:b/>
          <w:i/>
          <w:sz w:val="28"/>
          <w:szCs w:val="28"/>
        </w:rPr>
      </w:pPr>
    </w:p>
    <w:p w:rsidR="004E569C" w:rsidRDefault="004E569C" w:rsidP="004E569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15. Сведения о фактических результатах исполнения                                          поручений и указаний Президента Российской Федерации                                               и поручений Правительства Российской Федерации</w:t>
      </w:r>
    </w:p>
    <w:p w:rsidR="004E569C" w:rsidRDefault="004E569C" w:rsidP="004E569C">
      <w:pPr>
        <w:ind w:firstLine="51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E569C" w:rsidRDefault="004E569C" w:rsidP="004E569C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функционала личных кабинетов акционерных обществ, реализованного на официальном сайте Росимущества, на базе Межведомственного портала по управлению государственной собственностью, обеспечено размещение всей соответствующей информации, касающейся поручений и указаний Президента РФ и поручений </w:t>
      </w:r>
      <w:r w:rsidRPr="00AE3315">
        <w:rPr>
          <w:sz w:val="28"/>
          <w:szCs w:val="28"/>
        </w:rPr>
        <w:t>Правительства Российской Федерации</w:t>
      </w:r>
      <w:r>
        <w:rPr>
          <w:sz w:val="28"/>
          <w:szCs w:val="28"/>
        </w:rPr>
        <w:t xml:space="preserve">, а именно: </w:t>
      </w:r>
    </w:p>
    <w:p w:rsidR="0024379C" w:rsidRDefault="0024379C" w:rsidP="004E569C">
      <w:pPr>
        <w:ind w:firstLine="510"/>
        <w:jc w:val="both"/>
        <w:rPr>
          <w:sz w:val="28"/>
          <w:szCs w:val="28"/>
        </w:rPr>
      </w:pPr>
    </w:p>
    <w:p w:rsidR="004E569C" w:rsidRDefault="004E569C" w:rsidP="004E569C">
      <w:pPr>
        <w:numPr>
          <w:ilvl w:val="0"/>
          <w:numId w:val="35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053F61">
        <w:rPr>
          <w:sz w:val="28"/>
          <w:szCs w:val="28"/>
        </w:rPr>
        <w:t>Вопрос о необходимости принятия комплекса мер, направленных на внедрение в практическую деятельность ОАО «ЭлС» принципов соинвестирования в российские и международные венчурные фонды</w:t>
      </w:r>
      <w:r>
        <w:rPr>
          <w:sz w:val="28"/>
          <w:szCs w:val="28"/>
        </w:rPr>
        <w:t xml:space="preserve"> –</w:t>
      </w:r>
      <w:r w:rsidR="00AB622B">
        <w:rPr>
          <w:sz w:val="28"/>
          <w:szCs w:val="28"/>
        </w:rPr>
        <w:t xml:space="preserve"> Советом</w:t>
      </w:r>
      <w:r>
        <w:rPr>
          <w:sz w:val="28"/>
          <w:szCs w:val="28"/>
        </w:rPr>
        <w:t xml:space="preserve"> директоров</w:t>
      </w:r>
      <w:r w:rsidR="00AB622B" w:rsidRPr="00AB622B">
        <w:rPr>
          <w:sz w:val="28"/>
          <w:szCs w:val="28"/>
        </w:rPr>
        <w:t xml:space="preserve"> </w:t>
      </w:r>
      <w:r w:rsidR="00AB622B">
        <w:rPr>
          <w:sz w:val="28"/>
          <w:szCs w:val="28"/>
        </w:rPr>
        <w:t>принято решение</w:t>
      </w:r>
      <w:r>
        <w:rPr>
          <w:sz w:val="28"/>
          <w:szCs w:val="28"/>
        </w:rPr>
        <w:t xml:space="preserve"> считать нецелесообразным</w:t>
      </w:r>
      <w:r w:rsidR="007A7660">
        <w:rPr>
          <w:sz w:val="28"/>
          <w:szCs w:val="28"/>
        </w:rPr>
        <w:t xml:space="preserve"> (Протокол № 4 от 23.11.2012 г.)</w:t>
      </w:r>
      <w:r>
        <w:rPr>
          <w:sz w:val="28"/>
          <w:szCs w:val="28"/>
        </w:rPr>
        <w:t xml:space="preserve">. </w:t>
      </w:r>
    </w:p>
    <w:p w:rsidR="004E569C" w:rsidRDefault="004E569C" w:rsidP="004E569C">
      <w:pPr>
        <w:numPr>
          <w:ilvl w:val="0"/>
          <w:numId w:val="35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выплатах (вознаграждениях) руководящему составу компании, членам Совета директоров –  выплачивались. </w:t>
      </w:r>
    </w:p>
    <w:p w:rsidR="00F1178F" w:rsidRPr="00F1178F" w:rsidRDefault="00F1178F" w:rsidP="00F1178F">
      <w:pPr>
        <w:numPr>
          <w:ilvl w:val="0"/>
          <w:numId w:val="35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F1178F">
        <w:rPr>
          <w:sz w:val="28"/>
          <w:szCs w:val="28"/>
        </w:rPr>
        <w:t>О реализации стратегии акционерного общества в области энергосбережения и энергоэффективности – реализовывается согласно утвержденной в 2014 году программы «Энергосбережение и повышение энергетической эффективности ОАО «ЭлС» г. Десногорск на 2015-2017 гг.».</w:t>
      </w:r>
    </w:p>
    <w:p w:rsidR="00F1178F" w:rsidRPr="00F1178F" w:rsidRDefault="00F1178F" w:rsidP="00F1178F">
      <w:pPr>
        <w:tabs>
          <w:tab w:val="center" w:pos="360"/>
        </w:tabs>
        <w:ind w:firstLine="567"/>
        <w:jc w:val="both"/>
        <w:rPr>
          <w:sz w:val="28"/>
          <w:szCs w:val="28"/>
          <w:lang w:eastAsia="zh-CN"/>
        </w:rPr>
      </w:pPr>
      <w:r w:rsidRPr="00F1178F">
        <w:rPr>
          <w:sz w:val="28"/>
          <w:szCs w:val="28"/>
          <w:lang w:eastAsia="zh-CN"/>
        </w:rPr>
        <w:t xml:space="preserve">В предыдущие годы в </w:t>
      </w:r>
      <w:proofErr w:type="gramStart"/>
      <w:r w:rsidRPr="00F1178F">
        <w:rPr>
          <w:sz w:val="28"/>
          <w:szCs w:val="28"/>
          <w:lang w:eastAsia="zh-CN"/>
        </w:rPr>
        <w:t>рамках</w:t>
      </w:r>
      <w:proofErr w:type="gramEnd"/>
      <w:r w:rsidRPr="00F1178F">
        <w:rPr>
          <w:sz w:val="28"/>
          <w:szCs w:val="28"/>
          <w:lang w:eastAsia="zh-CN"/>
        </w:rPr>
        <w:t xml:space="preserve"> выполнения Программы «Энергосбережения и повышения энергетической эффективности ОАО «ЭлС» на 2010-2014гг» были выполнены следующие меры по энергосбережению: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>проведена сертификация качества передаваемой электрической энергии;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проведено </w:t>
      </w:r>
      <w:proofErr w:type="gram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энергетической</w:t>
      </w:r>
      <w:proofErr w:type="gram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 обследование;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>замена кабельных линии 0,4 , 10кВ, выработавших свой ресурс и имеющих большое количество кабельных муфт – 3,4км;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замена деревянных опор ВЛ-6, 10кВ на железобетонные опоры, замена проводов </w:t>
      </w:r>
      <w:r w:rsidRPr="00F1178F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на </w:t>
      </w:r>
      <w:proofErr w:type="gram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ВЛ</w:t>
      </w:r>
      <w:proofErr w:type="gram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 на провода большего сечения-3,11км;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ежегодная оптимизация схем сети – в трех точках деления сети; 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ежегодное отключение в </w:t>
      </w:r>
      <w:proofErr w:type="gram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режимах</w:t>
      </w:r>
      <w:proofErr w:type="gram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 малых нагрузок одного трансформатора на 7-ми </w:t>
      </w:r>
      <w:proofErr w:type="spell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двухтрансформаторных</w:t>
      </w:r>
      <w:proofErr w:type="spell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 подстанциях (ТП-1-5, ТП1-12А, ТП-2-7, ТП-2-10, ТП-3-1, ТП-24, ТП-28);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регулирование напряжения путем переключения трансформаторов в </w:t>
      </w:r>
      <w:proofErr w:type="gram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соответствии</w:t>
      </w:r>
      <w:proofErr w:type="gram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 с сезонными (лето, зима) нагрузками</w:t>
      </w:r>
      <w:r w:rsidR="00313C57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F1178F">
        <w:rPr>
          <w:rFonts w:ascii="Times New Roman" w:hAnsi="Times New Roman" w:cs="Times New Roman"/>
          <w:sz w:val="28"/>
          <w:szCs w:val="28"/>
          <w:lang w:eastAsia="zh-CN"/>
        </w:rPr>
        <w:t>- 90 переключений;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>замена светильников наружного освещения города на светильники с экономичными лампами (</w:t>
      </w:r>
      <w:proofErr w:type="spell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ДНаТ</w:t>
      </w:r>
      <w:proofErr w:type="spell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>) - 40шт;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замена светильников в административно-бытовых зданиях ОАО «ЭлС» на экономичные светильники с </w:t>
      </w:r>
      <w:proofErr w:type="gram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электронными</w:t>
      </w:r>
      <w:proofErr w:type="gram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 ПРА -</w:t>
      </w:r>
      <w:r w:rsidR="00313C57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F1178F">
        <w:rPr>
          <w:rFonts w:ascii="Times New Roman" w:hAnsi="Times New Roman" w:cs="Times New Roman"/>
          <w:sz w:val="28"/>
          <w:szCs w:val="28"/>
          <w:lang w:eastAsia="zh-CN"/>
        </w:rPr>
        <w:t>86шт;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>проведено техническое освидетельствование и продление ресурса трансформаторных подстанций 10/0.4кВ - 26шт;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замена оконных рам и утепление оконных проемов в административно-бытовых </w:t>
      </w:r>
      <w:proofErr w:type="gram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зданиях</w:t>
      </w:r>
      <w:proofErr w:type="gram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 ОАО «ЭлС».</w:t>
      </w:r>
    </w:p>
    <w:p w:rsidR="00F1178F" w:rsidRPr="00F1178F" w:rsidRDefault="00F1178F" w:rsidP="00F1178F">
      <w:pPr>
        <w:pStyle w:val="a3"/>
        <w:tabs>
          <w:tab w:val="center" w:pos="360"/>
        </w:tabs>
        <w:ind w:left="284" w:firstLine="425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>По итогам реализации Программы достигнуты следующие показатели: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окращение числа аварий в электрических </w:t>
      </w:r>
      <w:proofErr w:type="gramStart"/>
      <w:r w:rsidRPr="00F1178F">
        <w:rPr>
          <w:rFonts w:ascii="Times New Roman" w:hAnsi="Times New Roman" w:cs="Times New Roman"/>
          <w:sz w:val="28"/>
          <w:szCs w:val="28"/>
          <w:lang w:eastAsia="zh-CN"/>
        </w:rPr>
        <w:t>сетях</w:t>
      </w:r>
      <w:proofErr w:type="gramEnd"/>
      <w:r w:rsidRPr="00F1178F">
        <w:rPr>
          <w:rFonts w:ascii="Times New Roman" w:hAnsi="Times New Roman" w:cs="Times New Roman"/>
          <w:sz w:val="28"/>
          <w:szCs w:val="28"/>
          <w:lang w:eastAsia="zh-CN"/>
        </w:rPr>
        <w:t>, обеспечение устойчивой 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безопасной работы оборудования;</w:t>
      </w:r>
    </w:p>
    <w:p w:rsidR="00F1178F" w:rsidRPr="00F1178F" w:rsidRDefault="00F1178F" w:rsidP="00F1178F">
      <w:pPr>
        <w:pStyle w:val="a3"/>
        <w:widowControl w:val="0"/>
        <w:numPr>
          <w:ilvl w:val="0"/>
          <w:numId w:val="43"/>
        </w:numPr>
        <w:tabs>
          <w:tab w:val="center" w:pos="360"/>
          <w:tab w:val="left" w:pos="113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Pr="00F1178F">
        <w:rPr>
          <w:rFonts w:ascii="Times New Roman" w:hAnsi="Times New Roman" w:cs="Times New Roman"/>
          <w:sz w:val="28"/>
          <w:szCs w:val="28"/>
          <w:lang w:eastAsia="zh-CN"/>
        </w:rPr>
        <w:t>окращение времени ремонта основного электрооборудования.</w:t>
      </w:r>
    </w:p>
    <w:p w:rsidR="00F1178F" w:rsidRPr="00DD1E57" w:rsidRDefault="00F1178F" w:rsidP="00F1178F">
      <w:pPr>
        <w:pStyle w:val="a3"/>
        <w:widowControl w:val="0"/>
        <w:tabs>
          <w:tab w:val="center" w:pos="360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  <w:lang w:eastAsia="zh-CN"/>
        </w:rPr>
      </w:pPr>
      <w:r w:rsidRPr="00F1178F">
        <w:rPr>
          <w:rFonts w:ascii="Times New Roman" w:hAnsi="Times New Roman" w:cs="Times New Roman"/>
          <w:sz w:val="28"/>
          <w:szCs w:val="28"/>
          <w:lang w:eastAsia="zh-CN"/>
        </w:rPr>
        <w:t>Учитывая эффективность проведения мероприятий, принято решение о дальнейшем выполнении мероприятий в намеченном объеме по программе. Особое внимание удел</w:t>
      </w:r>
      <w:r>
        <w:rPr>
          <w:rFonts w:ascii="Times New Roman" w:hAnsi="Times New Roman" w:cs="Times New Roman"/>
          <w:sz w:val="28"/>
          <w:szCs w:val="28"/>
          <w:lang w:eastAsia="zh-CN"/>
        </w:rPr>
        <w:t>ено</w:t>
      </w:r>
      <w:r w:rsidRPr="00F1178F">
        <w:rPr>
          <w:rFonts w:ascii="Times New Roman" w:hAnsi="Times New Roman" w:cs="Times New Roman"/>
          <w:sz w:val="28"/>
          <w:szCs w:val="28"/>
          <w:lang w:eastAsia="zh-CN"/>
        </w:rPr>
        <w:t xml:space="preserve"> контролю и выявлению хищения электроэнергии и некоммерческих потерь.</w:t>
      </w:r>
    </w:p>
    <w:p w:rsidR="004E569C" w:rsidRPr="00A77610" w:rsidRDefault="004E569C" w:rsidP="004E569C">
      <w:pPr>
        <w:numPr>
          <w:ilvl w:val="0"/>
          <w:numId w:val="35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A77610">
        <w:rPr>
          <w:sz w:val="28"/>
          <w:szCs w:val="28"/>
        </w:rPr>
        <w:t xml:space="preserve">О закупках продукции российского производства – положение о </w:t>
      </w:r>
      <w:r w:rsidRPr="000470BC">
        <w:rPr>
          <w:bCs/>
          <w:sz w:val="28"/>
          <w:szCs w:val="28"/>
        </w:rPr>
        <w:t xml:space="preserve">порядке проведения регламентированных закупок товаров, работ, услуг для нужд </w:t>
      </w:r>
      <w:r>
        <w:rPr>
          <w:bCs/>
          <w:sz w:val="28"/>
          <w:szCs w:val="28"/>
        </w:rPr>
        <w:t xml:space="preserve">                        </w:t>
      </w:r>
      <w:r w:rsidRPr="000470BC">
        <w:rPr>
          <w:bCs/>
          <w:sz w:val="28"/>
          <w:szCs w:val="28"/>
        </w:rPr>
        <w:t>ОАО «ЭлС»</w:t>
      </w:r>
      <w:r w:rsidRPr="00A77610">
        <w:rPr>
          <w:sz w:val="28"/>
          <w:szCs w:val="28"/>
        </w:rPr>
        <w:t xml:space="preserve"> у</w:t>
      </w:r>
      <w:r>
        <w:rPr>
          <w:sz w:val="28"/>
          <w:szCs w:val="28"/>
        </w:rPr>
        <w:t>тверждено Советом дире</w:t>
      </w:r>
      <w:r w:rsidRPr="00A77610">
        <w:rPr>
          <w:sz w:val="28"/>
          <w:szCs w:val="28"/>
        </w:rPr>
        <w:t>к</w:t>
      </w:r>
      <w:r>
        <w:rPr>
          <w:sz w:val="28"/>
          <w:szCs w:val="28"/>
        </w:rPr>
        <w:t>т</w:t>
      </w:r>
      <w:r w:rsidRPr="00A77610">
        <w:rPr>
          <w:sz w:val="28"/>
          <w:szCs w:val="28"/>
        </w:rPr>
        <w:t xml:space="preserve">оров (Протокол № 2 от 10.05.2012г.). </w:t>
      </w:r>
    </w:p>
    <w:p w:rsidR="004E569C" w:rsidRPr="004F5D58" w:rsidRDefault="004E569C" w:rsidP="004E569C">
      <w:pPr>
        <w:numPr>
          <w:ilvl w:val="0"/>
          <w:numId w:val="35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FE0AE2">
        <w:rPr>
          <w:sz w:val="28"/>
          <w:szCs w:val="28"/>
        </w:rPr>
        <w:t>О разработке среднесрочной стратегии развития</w:t>
      </w:r>
      <w:r w:rsidR="00D7059F">
        <w:rPr>
          <w:sz w:val="28"/>
          <w:szCs w:val="28"/>
        </w:rPr>
        <w:t xml:space="preserve"> Общества</w:t>
      </w:r>
      <w:r w:rsidRPr="00FE0AE2">
        <w:rPr>
          <w:sz w:val="28"/>
          <w:szCs w:val="28"/>
        </w:rPr>
        <w:t xml:space="preserve"> – программа утверждена </w:t>
      </w:r>
      <w:r w:rsidR="004F5D58" w:rsidRPr="004F5D58">
        <w:rPr>
          <w:sz w:val="28"/>
          <w:szCs w:val="28"/>
        </w:rPr>
        <w:t>Советом директоров (Протокол №6 от 01.03.2013г.)</w:t>
      </w:r>
      <w:r w:rsidR="004F5D58">
        <w:rPr>
          <w:sz w:val="28"/>
          <w:szCs w:val="28"/>
        </w:rPr>
        <w:t>.</w:t>
      </w:r>
    </w:p>
    <w:p w:rsidR="00D7059F" w:rsidRPr="00FE0AE2" w:rsidRDefault="00D7059F" w:rsidP="004E569C">
      <w:pPr>
        <w:numPr>
          <w:ilvl w:val="0"/>
          <w:numId w:val="35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долгосрочной программы развития Общества </w:t>
      </w:r>
      <w:r w:rsidRPr="00FE0AE2">
        <w:rPr>
          <w:sz w:val="28"/>
          <w:szCs w:val="28"/>
        </w:rPr>
        <w:t>– программа утверждена</w:t>
      </w:r>
      <w:r>
        <w:rPr>
          <w:sz w:val="28"/>
          <w:szCs w:val="28"/>
        </w:rPr>
        <w:t xml:space="preserve"> Советом дире</w:t>
      </w:r>
      <w:r w:rsidRPr="00A77610">
        <w:rPr>
          <w:sz w:val="28"/>
          <w:szCs w:val="28"/>
        </w:rPr>
        <w:t>к</w:t>
      </w:r>
      <w:r>
        <w:rPr>
          <w:sz w:val="28"/>
          <w:szCs w:val="28"/>
        </w:rPr>
        <w:t>т</w:t>
      </w:r>
      <w:r w:rsidRPr="00A77610">
        <w:rPr>
          <w:sz w:val="28"/>
          <w:szCs w:val="28"/>
        </w:rPr>
        <w:t xml:space="preserve">оров (Протокол № </w:t>
      </w:r>
      <w:r>
        <w:rPr>
          <w:sz w:val="28"/>
          <w:szCs w:val="28"/>
        </w:rPr>
        <w:t>5</w:t>
      </w:r>
      <w:r w:rsidRPr="00A77610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19.11.2014 </w:t>
      </w:r>
      <w:r w:rsidRPr="00A77610">
        <w:rPr>
          <w:sz w:val="28"/>
          <w:szCs w:val="28"/>
        </w:rPr>
        <w:t>г.).</w:t>
      </w:r>
    </w:p>
    <w:p w:rsidR="004E569C" w:rsidRDefault="004E569C" w:rsidP="004E569C">
      <w:pPr>
        <w:numPr>
          <w:ilvl w:val="0"/>
          <w:numId w:val="35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 мероприятиях, направленных на реструктуризацию активов, находящихся в собственности акционерных обществ с государственным участием – мероприятия не проводились.</w:t>
      </w:r>
    </w:p>
    <w:p w:rsidR="004E569C" w:rsidRDefault="004E569C" w:rsidP="004E569C">
      <w:pPr>
        <w:numPr>
          <w:ilvl w:val="0"/>
          <w:numId w:val="35"/>
        </w:numPr>
        <w:tabs>
          <w:tab w:val="clear" w:pos="720"/>
          <w:tab w:val="num" w:pos="1276"/>
        </w:tabs>
        <w:ind w:left="0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Сведения о решениях, направленных на совершенствование системы оплаты труда работников акционерного общества – </w:t>
      </w:r>
      <w:r w:rsidR="00B3713B">
        <w:rPr>
          <w:sz w:val="28"/>
          <w:szCs w:val="28"/>
        </w:rPr>
        <w:t>введена новая система оплаты труда работников (</w:t>
      </w:r>
      <w:r w:rsidR="004219C2">
        <w:rPr>
          <w:sz w:val="28"/>
          <w:szCs w:val="28"/>
        </w:rPr>
        <w:t xml:space="preserve">Положение о материальном стимулировании руководителей, специалистов, рабочих и служащих ОАО «ЭлС» утверждено </w:t>
      </w:r>
      <w:r w:rsidR="00B3713B">
        <w:rPr>
          <w:sz w:val="28"/>
          <w:szCs w:val="28"/>
        </w:rPr>
        <w:t>Генеральным директором ОАО «ЭлС» 12.12.2012г., Положение о материальном стимулировании высших менеджеров ОАО «ЭлС</w:t>
      </w:r>
      <w:r w:rsidR="004219C2">
        <w:rPr>
          <w:sz w:val="28"/>
          <w:szCs w:val="28"/>
        </w:rPr>
        <w:t>» утверждено Советом директоров</w:t>
      </w:r>
      <w:r w:rsidR="00B3713B">
        <w:rPr>
          <w:sz w:val="28"/>
          <w:szCs w:val="28"/>
        </w:rPr>
        <w:t>, Протокол от 24.03.2014 г. № 5)</w:t>
      </w:r>
      <w:r>
        <w:rPr>
          <w:sz w:val="28"/>
          <w:szCs w:val="28"/>
        </w:rPr>
        <w:t xml:space="preserve">. </w:t>
      </w:r>
      <w:proofErr w:type="gramEnd"/>
    </w:p>
    <w:p w:rsidR="008D75B6" w:rsidRDefault="004E569C" w:rsidP="004E569C">
      <w:pPr>
        <w:numPr>
          <w:ilvl w:val="0"/>
          <w:numId w:val="35"/>
        </w:numPr>
        <w:tabs>
          <w:tab w:val="clear" w:pos="720"/>
          <w:tab w:val="num" w:pos="1276"/>
        </w:tabs>
        <w:ind w:left="0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Сведения в отношении мероприятий, направленных на работу программ инвестиционного развития в акционерных обществах, включенным в перечень организаций, разрабатывающих программы инновационного развития – ОАО «ЭлС» </w:t>
      </w:r>
      <w:r w:rsidRPr="005D730D">
        <w:rPr>
          <w:sz w:val="28"/>
          <w:szCs w:val="28"/>
        </w:rPr>
        <w:t xml:space="preserve">не входит в «Перечень акционерных обществ с государственным участием, государственных корпораций, федеральных государственных унитарных предприятий, разрабатывающих программы инновационного развития», утвержденный решением Правительственной комиссии по высоким технологиям и </w:t>
      </w:r>
      <w:proofErr w:type="gramEnd"/>
    </w:p>
    <w:p w:rsidR="004E569C" w:rsidRPr="008D75B6" w:rsidRDefault="00567B10" w:rsidP="008D75B6">
      <w:pPr>
        <w:spacing w:after="200" w:line="276" w:lineRule="auto"/>
        <w:rPr>
          <w:sz w:val="28"/>
          <w:szCs w:val="28"/>
        </w:rPr>
      </w:pPr>
      <w:r w:rsidRPr="00567B10">
        <w:rPr>
          <w:sz w:val="28"/>
          <w:szCs w:val="28"/>
        </w:rPr>
        <w:lastRenderedPageBreak/>
        <w:drawing>
          <wp:inline distT="0" distB="0" distL="0" distR="0">
            <wp:extent cx="6480175" cy="510494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0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69C" w:rsidRPr="008D75B6" w:rsidSect="00BC2F25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43E34"/>
    <w:multiLevelType w:val="hybridMultilevel"/>
    <w:tmpl w:val="003C359E"/>
    <w:lvl w:ilvl="0" w:tplc="401CE9E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017C7"/>
    <w:multiLevelType w:val="hybridMultilevel"/>
    <w:tmpl w:val="D708D2A8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E7172D"/>
    <w:multiLevelType w:val="hybridMultilevel"/>
    <w:tmpl w:val="76644A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8D2328"/>
    <w:multiLevelType w:val="hybridMultilevel"/>
    <w:tmpl w:val="7F44E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A2A3F"/>
    <w:multiLevelType w:val="hybridMultilevel"/>
    <w:tmpl w:val="EC609BF8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53CD3"/>
    <w:multiLevelType w:val="hybridMultilevel"/>
    <w:tmpl w:val="48FA0B40"/>
    <w:lvl w:ilvl="0" w:tplc="401CE9E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07ED9"/>
    <w:multiLevelType w:val="hybridMultilevel"/>
    <w:tmpl w:val="D708D2A8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3741BC"/>
    <w:multiLevelType w:val="hybridMultilevel"/>
    <w:tmpl w:val="FEAA7B6C"/>
    <w:lvl w:ilvl="0" w:tplc="52EC8B0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3264D"/>
    <w:multiLevelType w:val="hybridMultilevel"/>
    <w:tmpl w:val="0EB0DBB6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7FA4D2B"/>
    <w:multiLevelType w:val="hybridMultilevel"/>
    <w:tmpl w:val="4E4294A6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C20216"/>
    <w:multiLevelType w:val="hybridMultilevel"/>
    <w:tmpl w:val="34EA3B12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47BA6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37B3B96"/>
    <w:multiLevelType w:val="hybridMultilevel"/>
    <w:tmpl w:val="365A7B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4C2293F"/>
    <w:multiLevelType w:val="hybridMultilevel"/>
    <w:tmpl w:val="4DC05416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5094AAB"/>
    <w:multiLevelType w:val="hybridMultilevel"/>
    <w:tmpl w:val="76644A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12148E"/>
    <w:multiLevelType w:val="hybridMultilevel"/>
    <w:tmpl w:val="6A70A2D6"/>
    <w:lvl w:ilvl="0" w:tplc="5AD6179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BD0883"/>
    <w:multiLevelType w:val="hybridMultilevel"/>
    <w:tmpl w:val="6DE692C8"/>
    <w:lvl w:ilvl="0" w:tplc="471451AE">
      <w:start w:val="1"/>
      <w:numFmt w:val="decimal"/>
      <w:lvlText w:val="%1."/>
      <w:lvlJc w:val="left"/>
      <w:pPr>
        <w:tabs>
          <w:tab w:val="num" w:pos="720"/>
        </w:tabs>
        <w:ind w:left="720" w:firstLine="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3F207A46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2DE04B8"/>
    <w:multiLevelType w:val="hybridMultilevel"/>
    <w:tmpl w:val="641AA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3927F80"/>
    <w:multiLevelType w:val="hybridMultilevel"/>
    <w:tmpl w:val="00BEBDF0"/>
    <w:lvl w:ilvl="0" w:tplc="20D4C72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46FB5D2F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6FE407A"/>
    <w:multiLevelType w:val="hybridMultilevel"/>
    <w:tmpl w:val="67523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0F5CCC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7927DB0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8424425"/>
    <w:multiLevelType w:val="hybridMultilevel"/>
    <w:tmpl w:val="6CFA4238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8149A5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C482C48"/>
    <w:multiLevelType w:val="hybridMultilevel"/>
    <w:tmpl w:val="16C60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FD5738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D063303"/>
    <w:multiLevelType w:val="hybridMultilevel"/>
    <w:tmpl w:val="34EA3B12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4469C"/>
    <w:multiLevelType w:val="hybridMultilevel"/>
    <w:tmpl w:val="0D4A506C"/>
    <w:lvl w:ilvl="0" w:tplc="401CE9E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01CE9EA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E245C7"/>
    <w:multiLevelType w:val="hybridMultilevel"/>
    <w:tmpl w:val="52BED12A"/>
    <w:lvl w:ilvl="0" w:tplc="3EF4953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A0943"/>
    <w:multiLevelType w:val="hybridMultilevel"/>
    <w:tmpl w:val="DC94AF84"/>
    <w:lvl w:ilvl="0" w:tplc="71C86E9A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C40467"/>
    <w:multiLevelType w:val="hybridMultilevel"/>
    <w:tmpl w:val="0BAC2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DDF0336"/>
    <w:multiLevelType w:val="hybridMultilevel"/>
    <w:tmpl w:val="5FF222FC"/>
    <w:lvl w:ilvl="0" w:tplc="401CE9EA">
      <w:start w:val="1"/>
      <w:numFmt w:val="bullet"/>
      <w:lvlText w:val="−"/>
      <w:lvlJc w:val="left"/>
      <w:pPr>
        <w:ind w:left="11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4">
    <w:nsid w:val="64886EBA"/>
    <w:multiLevelType w:val="hybridMultilevel"/>
    <w:tmpl w:val="5456C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642FDE"/>
    <w:multiLevelType w:val="hybridMultilevel"/>
    <w:tmpl w:val="4F480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E632AEA"/>
    <w:multiLevelType w:val="hybridMultilevel"/>
    <w:tmpl w:val="105CE780"/>
    <w:lvl w:ilvl="0" w:tplc="6068072E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FF001D"/>
    <w:multiLevelType w:val="hybridMultilevel"/>
    <w:tmpl w:val="FEAA7B6C"/>
    <w:lvl w:ilvl="0" w:tplc="52EC8B0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B00BEE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19234E5"/>
    <w:multiLevelType w:val="hybridMultilevel"/>
    <w:tmpl w:val="0EB0DBB6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2823E17"/>
    <w:multiLevelType w:val="hybridMultilevel"/>
    <w:tmpl w:val="470630D8"/>
    <w:lvl w:ilvl="0" w:tplc="ABBCFF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F77A53"/>
    <w:multiLevelType w:val="hybridMultilevel"/>
    <w:tmpl w:val="9D6E2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B3C7DDB"/>
    <w:multiLevelType w:val="hybridMultilevel"/>
    <w:tmpl w:val="2EDAB7FE"/>
    <w:lvl w:ilvl="0" w:tplc="0419000F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22"/>
  </w:num>
  <w:num w:numId="3">
    <w:abstractNumId w:val="21"/>
  </w:num>
  <w:num w:numId="4">
    <w:abstractNumId w:val="23"/>
  </w:num>
  <w:num w:numId="5">
    <w:abstractNumId w:val="7"/>
  </w:num>
  <w:num w:numId="6">
    <w:abstractNumId w:val="18"/>
  </w:num>
  <w:num w:numId="7">
    <w:abstractNumId w:val="37"/>
  </w:num>
  <w:num w:numId="8">
    <w:abstractNumId w:val="3"/>
  </w:num>
  <w:num w:numId="9">
    <w:abstractNumId w:val="6"/>
  </w:num>
  <w:num w:numId="10">
    <w:abstractNumId w:val="1"/>
  </w:num>
  <w:num w:numId="11">
    <w:abstractNumId w:val="38"/>
  </w:num>
  <w:num w:numId="12">
    <w:abstractNumId w:val="35"/>
  </w:num>
  <w:num w:numId="13">
    <w:abstractNumId w:val="34"/>
  </w:num>
  <w:num w:numId="14">
    <w:abstractNumId w:val="15"/>
  </w:num>
  <w:num w:numId="15">
    <w:abstractNumId w:val="30"/>
  </w:num>
  <w:num w:numId="16">
    <w:abstractNumId w:val="39"/>
  </w:num>
  <w:num w:numId="17">
    <w:abstractNumId w:val="8"/>
  </w:num>
  <w:num w:numId="18">
    <w:abstractNumId w:val="25"/>
  </w:num>
  <w:num w:numId="19">
    <w:abstractNumId w:val="28"/>
  </w:num>
  <w:num w:numId="20">
    <w:abstractNumId w:val="20"/>
  </w:num>
  <w:num w:numId="21">
    <w:abstractNumId w:val="9"/>
  </w:num>
  <w:num w:numId="22">
    <w:abstractNumId w:val="27"/>
  </w:num>
  <w:num w:numId="23">
    <w:abstractNumId w:val="2"/>
  </w:num>
  <w:num w:numId="24">
    <w:abstractNumId w:val="41"/>
  </w:num>
  <w:num w:numId="25">
    <w:abstractNumId w:val="33"/>
  </w:num>
  <w:num w:numId="26">
    <w:abstractNumId w:val="4"/>
  </w:num>
  <w:num w:numId="27">
    <w:abstractNumId w:val="36"/>
  </w:num>
  <w:num w:numId="28">
    <w:abstractNumId w:val="42"/>
  </w:num>
  <w:num w:numId="29">
    <w:abstractNumId w:val="24"/>
  </w:num>
  <w:num w:numId="30">
    <w:abstractNumId w:val="14"/>
  </w:num>
  <w:num w:numId="31">
    <w:abstractNumId w:val="12"/>
  </w:num>
  <w:num w:numId="32">
    <w:abstractNumId w:val="29"/>
  </w:num>
  <w:num w:numId="33">
    <w:abstractNumId w:val="31"/>
  </w:num>
  <w:num w:numId="34">
    <w:abstractNumId w:val="19"/>
  </w:num>
  <w:num w:numId="35">
    <w:abstractNumId w:val="16"/>
  </w:num>
  <w:num w:numId="36">
    <w:abstractNumId w:val="11"/>
  </w:num>
  <w:num w:numId="37">
    <w:abstractNumId w:val="26"/>
  </w:num>
  <w:num w:numId="38">
    <w:abstractNumId w:val="17"/>
  </w:num>
  <w:num w:numId="39">
    <w:abstractNumId w:val="10"/>
  </w:num>
  <w:num w:numId="40">
    <w:abstractNumId w:val="5"/>
  </w:num>
  <w:num w:numId="41">
    <w:abstractNumId w:val="40"/>
  </w:num>
  <w:num w:numId="42">
    <w:abstractNumId w:val="32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F1809"/>
    <w:rsid w:val="00006068"/>
    <w:rsid w:val="00070AB5"/>
    <w:rsid w:val="000A5128"/>
    <w:rsid w:val="000B220A"/>
    <w:rsid w:val="000B4343"/>
    <w:rsid w:val="000E3210"/>
    <w:rsid w:val="0015406F"/>
    <w:rsid w:val="00163BA9"/>
    <w:rsid w:val="00192F49"/>
    <w:rsid w:val="001B4517"/>
    <w:rsid w:val="001C6D63"/>
    <w:rsid w:val="001E3392"/>
    <w:rsid w:val="00203AF0"/>
    <w:rsid w:val="00215BD5"/>
    <w:rsid w:val="002200FB"/>
    <w:rsid w:val="0024379C"/>
    <w:rsid w:val="00244FAD"/>
    <w:rsid w:val="00245472"/>
    <w:rsid w:val="00261087"/>
    <w:rsid w:val="002B092D"/>
    <w:rsid w:val="002D5009"/>
    <w:rsid w:val="002F1809"/>
    <w:rsid w:val="0030282E"/>
    <w:rsid w:val="00313C57"/>
    <w:rsid w:val="003701A7"/>
    <w:rsid w:val="00387A6D"/>
    <w:rsid w:val="003E4C9E"/>
    <w:rsid w:val="004042B8"/>
    <w:rsid w:val="0042086C"/>
    <w:rsid w:val="004219C2"/>
    <w:rsid w:val="004E2FB6"/>
    <w:rsid w:val="004E569C"/>
    <w:rsid w:val="004F0E2A"/>
    <w:rsid w:val="004F5D58"/>
    <w:rsid w:val="005161C5"/>
    <w:rsid w:val="00520B79"/>
    <w:rsid w:val="00555A11"/>
    <w:rsid w:val="00567B10"/>
    <w:rsid w:val="00580A17"/>
    <w:rsid w:val="005858AF"/>
    <w:rsid w:val="0059483E"/>
    <w:rsid w:val="005E3DEF"/>
    <w:rsid w:val="00613524"/>
    <w:rsid w:val="006248E1"/>
    <w:rsid w:val="00685ACA"/>
    <w:rsid w:val="006D4A91"/>
    <w:rsid w:val="00703844"/>
    <w:rsid w:val="00713B2A"/>
    <w:rsid w:val="007A7660"/>
    <w:rsid w:val="007E609F"/>
    <w:rsid w:val="00863FFE"/>
    <w:rsid w:val="00885063"/>
    <w:rsid w:val="008A7898"/>
    <w:rsid w:val="008D75B6"/>
    <w:rsid w:val="009218B8"/>
    <w:rsid w:val="00925281"/>
    <w:rsid w:val="009734EE"/>
    <w:rsid w:val="00984148"/>
    <w:rsid w:val="00985A4A"/>
    <w:rsid w:val="009E535A"/>
    <w:rsid w:val="00A03008"/>
    <w:rsid w:val="00A457E5"/>
    <w:rsid w:val="00A67F67"/>
    <w:rsid w:val="00A803AD"/>
    <w:rsid w:val="00AB622B"/>
    <w:rsid w:val="00AB730B"/>
    <w:rsid w:val="00AC3A6F"/>
    <w:rsid w:val="00AC3EAE"/>
    <w:rsid w:val="00B3713B"/>
    <w:rsid w:val="00B63B33"/>
    <w:rsid w:val="00B761FD"/>
    <w:rsid w:val="00BB5EE7"/>
    <w:rsid w:val="00BC2F25"/>
    <w:rsid w:val="00BE711E"/>
    <w:rsid w:val="00BF1221"/>
    <w:rsid w:val="00C472D6"/>
    <w:rsid w:val="00CA28E7"/>
    <w:rsid w:val="00CB5129"/>
    <w:rsid w:val="00CD494F"/>
    <w:rsid w:val="00D0078A"/>
    <w:rsid w:val="00D06984"/>
    <w:rsid w:val="00D23FC8"/>
    <w:rsid w:val="00D33A16"/>
    <w:rsid w:val="00D46F7E"/>
    <w:rsid w:val="00D551BE"/>
    <w:rsid w:val="00D7059F"/>
    <w:rsid w:val="00D71114"/>
    <w:rsid w:val="00DB0C08"/>
    <w:rsid w:val="00DC40B6"/>
    <w:rsid w:val="00E47C5B"/>
    <w:rsid w:val="00E54704"/>
    <w:rsid w:val="00E96213"/>
    <w:rsid w:val="00F07867"/>
    <w:rsid w:val="00F1178F"/>
    <w:rsid w:val="00F22F22"/>
    <w:rsid w:val="00F27050"/>
    <w:rsid w:val="00F401FB"/>
    <w:rsid w:val="00F678AE"/>
    <w:rsid w:val="00FA1B69"/>
    <w:rsid w:val="00FB6474"/>
    <w:rsid w:val="00FE098C"/>
    <w:rsid w:val="00FF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2F1809"/>
    <w:pPr>
      <w:widowControl w:val="0"/>
      <w:autoSpaceDE w:val="0"/>
      <w:autoSpaceDN w:val="0"/>
      <w:adjustRightInd w:val="0"/>
      <w:spacing w:line="410" w:lineRule="exact"/>
      <w:ind w:hanging="346"/>
    </w:pPr>
  </w:style>
  <w:style w:type="character" w:customStyle="1" w:styleId="FontStyle19">
    <w:name w:val="Font Style19"/>
    <w:basedOn w:val="a0"/>
    <w:rsid w:val="002F1809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2F1809"/>
    <w:pPr>
      <w:widowControl w:val="0"/>
      <w:autoSpaceDE w:val="0"/>
      <w:autoSpaceDN w:val="0"/>
      <w:adjustRightInd w:val="0"/>
      <w:spacing w:line="241" w:lineRule="exact"/>
    </w:pPr>
  </w:style>
  <w:style w:type="character" w:customStyle="1" w:styleId="FontStyle18">
    <w:name w:val="Font Style18"/>
    <w:basedOn w:val="a0"/>
    <w:rsid w:val="002F1809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List Paragraph"/>
    <w:basedOn w:val="a"/>
    <w:uiPriority w:val="34"/>
    <w:qFormat/>
    <w:rsid w:val="002F1809"/>
    <w:pPr>
      <w:ind w:left="720"/>
    </w:pPr>
    <w:rPr>
      <w:rFonts w:ascii="Calibri" w:hAnsi="Calibri" w:cs="Calibri"/>
      <w:sz w:val="22"/>
      <w:szCs w:val="22"/>
    </w:rPr>
  </w:style>
  <w:style w:type="character" w:customStyle="1" w:styleId="rvts48223">
    <w:name w:val="rvts48223"/>
    <w:rsid w:val="00613524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customStyle="1" w:styleId="rvps48222">
    <w:name w:val="rvps48222"/>
    <w:basedOn w:val="a"/>
    <w:rsid w:val="00613524"/>
    <w:pPr>
      <w:spacing w:before="100" w:beforeAutospacing="1" w:after="100" w:afterAutospacing="1"/>
    </w:pPr>
  </w:style>
  <w:style w:type="character" w:customStyle="1" w:styleId="FontStyle11">
    <w:name w:val="Font Style11"/>
    <w:basedOn w:val="a0"/>
    <w:uiPriority w:val="99"/>
    <w:rsid w:val="00F22F22"/>
    <w:rPr>
      <w:rFonts w:ascii="Century Schoolbook" w:hAnsi="Century Schoolbook" w:cs="Century Schoolbook"/>
      <w:sz w:val="18"/>
      <w:szCs w:val="18"/>
    </w:rPr>
  </w:style>
  <w:style w:type="character" w:customStyle="1" w:styleId="FontStyle13">
    <w:name w:val="Font Style13"/>
    <w:basedOn w:val="a0"/>
    <w:uiPriority w:val="99"/>
    <w:rsid w:val="00F22F22"/>
    <w:rPr>
      <w:rFonts w:ascii="Century Schoolbook" w:hAnsi="Century Schoolbook" w:cs="Century Schoolbook"/>
      <w:sz w:val="18"/>
      <w:szCs w:val="18"/>
    </w:rPr>
  </w:style>
  <w:style w:type="paragraph" w:styleId="3">
    <w:name w:val="Body Text 3"/>
    <w:basedOn w:val="a"/>
    <w:link w:val="30"/>
    <w:uiPriority w:val="99"/>
    <w:rsid w:val="00261087"/>
    <w:rPr>
      <w:bCs/>
      <w:sz w:val="26"/>
      <w:szCs w:val="26"/>
    </w:rPr>
  </w:style>
  <w:style w:type="character" w:customStyle="1" w:styleId="30">
    <w:name w:val="Основной текст 3 Знак"/>
    <w:basedOn w:val="a0"/>
    <w:link w:val="3"/>
    <w:uiPriority w:val="99"/>
    <w:rsid w:val="00261087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styleId="a4">
    <w:name w:val="Hyperlink"/>
    <w:basedOn w:val="a0"/>
    <w:rsid w:val="004E56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75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5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lsdesnogorsk@rambler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1F739-CED6-4CDA-B335-FA46103A7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4567</Words>
  <Characters>26033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65</cp:revision>
  <cp:lastPrinted>2015-04-28T06:20:00Z</cp:lastPrinted>
  <dcterms:created xsi:type="dcterms:W3CDTF">2014-04-14T04:38:00Z</dcterms:created>
  <dcterms:modified xsi:type="dcterms:W3CDTF">2015-05-12T05:30:00Z</dcterms:modified>
</cp:coreProperties>
</file>